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1F29D" w14:textId="77777777" w:rsidR="00BD5EA1" w:rsidRDefault="00BD5EA1" w:rsidP="00BD5EA1">
      <w:pPr>
        <w:tabs>
          <w:tab w:val="left" w:pos="2163"/>
        </w:tabs>
        <w:rPr>
          <w:rFonts w:ascii="黑体" w:eastAsia="黑体" w:hAnsi="黑体" w:cs="仿宋_GB2312"/>
          <w:bCs/>
          <w:sz w:val="32"/>
          <w:szCs w:val="32"/>
        </w:rPr>
      </w:pPr>
      <w:r>
        <w:rPr>
          <w:rFonts w:ascii="黑体" w:eastAsia="黑体" w:hAnsi="黑体" w:cs="仿宋_GB2312" w:hint="eastAsia"/>
          <w:bCs/>
          <w:sz w:val="32"/>
          <w:szCs w:val="32"/>
        </w:rPr>
        <w:t>附件2</w:t>
      </w:r>
    </w:p>
    <w:p w14:paraId="54E5683F" w14:textId="77777777" w:rsidR="00BD5EA1" w:rsidRDefault="00BD5EA1" w:rsidP="00BD5EA1">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东涌镇工业企业复工现场核查表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1920"/>
        <w:gridCol w:w="1770"/>
        <w:gridCol w:w="303"/>
        <w:gridCol w:w="1556"/>
        <w:gridCol w:w="1508"/>
      </w:tblGrid>
      <w:tr w:rsidR="00BD5EA1" w14:paraId="5F18BBC2" w14:textId="77777777" w:rsidTr="00F07448">
        <w:trPr>
          <w:trHeight w:val="592"/>
          <w:jc w:val="center"/>
        </w:trPr>
        <w:tc>
          <w:tcPr>
            <w:tcW w:w="9502" w:type="dxa"/>
            <w:gridSpan w:val="6"/>
            <w:vAlign w:val="center"/>
          </w:tcPr>
          <w:p w14:paraId="7FDD126C" w14:textId="77777777" w:rsidR="00BD5EA1" w:rsidRDefault="00BD5EA1" w:rsidP="00F07448">
            <w:pPr>
              <w:spacing w:line="400" w:lineRule="exact"/>
              <w:jc w:val="center"/>
              <w:rPr>
                <w:sz w:val="28"/>
                <w:szCs w:val="36"/>
              </w:rPr>
            </w:pPr>
            <w:r>
              <w:rPr>
                <w:rFonts w:ascii="仿宋_GB2312" w:eastAsia="仿宋_GB2312" w:hAnsi="仿宋_GB2312" w:cs="仿宋_GB2312" w:hint="eastAsia"/>
                <w:b/>
                <w:bCs/>
                <w:sz w:val="28"/>
                <w:szCs w:val="36"/>
              </w:rPr>
              <w:t>企业基本情况</w:t>
            </w:r>
          </w:p>
        </w:tc>
      </w:tr>
      <w:tr w:rsidR="00BD5EA1" w14:paraId="5CA2E4DA" w14:textId="77777777" w:rsidTr="00F07448">
        <w:trPr>
          <w:trHeight w:val="624"/>
          <w:jc w:val="center"/>
        </w:trPr>
        <w:tc>
          <w:tcPr>
            <w:tcW w:w="2445" w:type="dxa"/>
            <w:vAlign w:val="center"/>
          </w:tcPr>
          <w:p w14:paraId="52E7EB80" w14:textId="77777777" w:rsidR="00BD5EA1" w:rsidRDefault="00BD5EA1" w:rsidP="00C2387F">
            <w:pPr>
              <w:spacing w:line="400" w:lineRule="exact"/>
              <w:rPr>
                <w:rFonts w:eastAsia="仿宋_GB2312"/>
                <w:sz w:val="28"/>
                <w:szCs w:val="28"/>
              </w:rPr>
            </w:pPr>
            <w:bookmarkStart w:id="0" w:name="_GoBack"/>
            <w:bookmarkEnd w:id="0"/>
            <w:r>
              <w:rPr>
                <w:rFonts w:ascii="仿宋_GB2312" w:eastAsia="仿宋_GB2312" w:cs="*FangSong-3985-Identity-H" w:hint="eastAsia"/>
                <w:color w:val="242424"/>
                <w:kern w:val="0"/>
                <w:sz w:val="28"/>
                <w:szCs w:val="28"/>
              </w:rPr>
              <w:t>企业名称（公章）</w:t>
            </w:r>
          </w:p>
        </w:tc>
        <w:tc>
          <w:tcPr>
            <w:tcW w:w="7057" w:type="dxa"/>
            <w:gridSpan w:val="5"/>
          </w:tcPr>
          <w:p w14:paraId="2642682A" w14:textId="77777777" w:rsidR="00BD5EA1" w:rsidRDefault="00BD5EA1" w:rsidP="00F07448">
            <w:pPr>
              <w:spacing w:line="400" w:lineRule="exact"/>
              <w:jc w:val="center"/>
              <w:rPr>
                <w:sz w:val="28"/>
                <w:szCs w:val="36"/>
              </w:rPr>
            </w:pPr>
          </w:p>
        </w:tc>
      </w:tr>
      <w:tr w:rsidR="00BD5EA1" w14:paraId="1B67EEDD" w14:textId="77777777" w:rsidTr="00F07448">
        <w:trPr>
          <w:trHeight w:val="624"/>
          <w:jc w:val="center"/>
        </w:trPr>
        <w:tc>
          <w:tcPr>
            <w:tcW w:w="2445" w:type="dxa"/>
            <w:vAlign w:val="center"/>
          </w:tcPr>
          <w:p w14:paraId="703277FA" w14:textId="77777777" w:rsidR="00BD5EA1" w:rsidRDefault="00BD5EA1" w:rsidP="00F07448">
            <w:pPr>
              <w:spacing w:line="400" w:lineRule="exact"/>
              <w:jc w:val="center"/>
              <w:rPr>
                <w:sz w:val="28"/>
                <w:szCs w:val="28"/>
              </w:rPr>
            </w:pPr>
            <w:r>
              <w:rPr>
                <w:rFonts w:ascii="仿宋_GB2312" w:eastAsia="仿宋_GB2312" w:hAnsi="仿宋_GB2312" w:cs="仿宋_GB2312" w:hint="eastAsia"/>
                <w:sz w:val="28"/>
                <w:szCs w:val="28"/>
              </w:rPr>
              <w:t>所属镇街</w:t>
            </w:r>
          </w:p>
        </w:tc>
        <w:tc>
          <w:tcPr>
            <w:tcW w:w="7057" w:type="dxa"/>
            <w:gridSpan w:val="5"/>
          </w:tcPr>
          <w:p w14:paraId="5B31AA87" w14:textId="77777777" w:rsidR="00BD5EA1" w:rsidRDefault="00BD5EA1" w:rsidP="00F07448">
            <w:pPr>
              <w:spacing w:line="400" w:lineRule="exact"/>
              <w:jc w:val="center"/>
              <w:rPr>
                <w:sz w:val="28"/>
                <w:szCs w:val="36"/>
              </w:rPr>
            </w:pPr>
          </w:p>
        </w:tc>
      </w:tr>
      <w:tr w:rsidR="00BD5EA1" w14:paraId="52BF3EF9" w14:textId="77777777" w:rsidTr="00F07448">
        <w:trPr>
          <w:trHeight w:val="624"/>
          <w:jc w:val="center"/>
        </w:trPr>
        <w:tc>
          <w:tcPr>
            <w:tcW w:w="2445" w:type="dxa"/>
            <w:vAlign w:val="center"/>
          </w:tcPr>
          <w:p w14:paraId="7D434463" w14:textId="77777777" w:rsidR="00BD5EA1" w:rsidRDefault="00BD5EA1" w:rsidP="00F07448">
            <w:pPr>
              <w:spacing w:line="400" w:lineRule="exact"/>
              <w:jc w:val="center"/>
              <w:rPr>
                <w:sz w:val="28"/>
                <w:szCs w:val="28"/>
              </w:rPr>
            </w:pPr>
            <w:r>
              <w:rPr>
                <w:rFonts w:ascii="仿宋_GB2312" w:eastAsia="仿宋_GB2312" w:cs="*FangSong-3985-Identity-H" w:hint="eastAsia"/>
                <w:color w:val="1F1F1F"/>
                <w:kern w:val="0"/>
                <w:sz w:val="28"/>
                <w:szCs w:val="28"/>
              </w:rPr>
              <w:t>企业地址</w:t>
            </w:r>
          </w:p>
        </w:tc>
        <w:tc>
          <w:tcPr>
            <w:tcW w:w="7057" w:type="dxa"/>
            <w:gridSpan w:val="5"/>
          </w:tcPr>
          <w:p w14:paraId="18A37B56" w14:textId="77777777" w:rsidR="00BD5EA1" w:rsidRDefault="00BD5EA1" w:rsidP="00F07448">
            <w:pPr>
              <w:spacing w:line="400" w:lineRule="exact"/>
              <w:jc w:val="center"/>
              <w:rPr>
                <w:sz w:val="28"/>
                <w:szCs w:val="36"/>
              </w:rPr>
            </w:pPr>
          </w:p>
        </w:tc>
      </w:tr>
      <w:tr w:rsidR="00BD5EA1" w14:paraId="503525F2" w14:textId="77777777" w:rsidTr="00F07448">
        <w:trPr>
          <w:trHeight w:val="624"/>
          <w:jc w:val="center"/>
        </w:trPr>
        <w:tc>
          <w:tcPr>
            <w:tcW w:w="2445" w:type="dxa"/>
            <w:vAlign w:val="center"/>
          </w:tcPr>
          <w:p w14:paraId="0DDFC129" w14:textId="77777777" w:rsidR="00BD5EA1" w:rsidRDefault="00BD5EA1" w:rsidP="00F07448">
            <w:pPr>
              <w:spacing w:line="400" w:lineRule="exact"/>
              <w:jc w:val="center"/>
              <w:rPr>
                <w:rFonts w:ascii="仿宋_GB2312" w:eastAsia="仿宋_GB2312" w:cs="*FangSong-3985-Identity-H"/>
                <w:color w:val="1F1F1F"/>
                <w:kern w:val="0"/>
                <w:sz w:val="28"/>
                <w:szCs w:val="28"/>
              </w:rPr>
            </w:pPr>
            <w:r>
              <w:rPr>
                <w:rFonts w:ascii="仿宋_GB2312" w:eastAsia="仿宋_GB2312" w:cs="*FangSong-3985-Identity-H" w:hint="eastAsia"/>
                <w:color w:val="1F1F1F"/>
                <w:kern w:val="0"/>
                <w:sz w:val="28"/>
                <w:szCs w:val="28"/>
              </w:rPr>
              <w:t>员工总人数</w:t>
            </w:r>
          </w:p>
        </w:tc>
        <w:tc>
          <w:tcPr>
            <w:tcW w:w="7057" w:type="dxa"/>
            <w:gridSpan w:val="5"/>
            <w:vAlign w:val="center"/>
          </w:tcPr>
          <w:p w14:paraId="5C01E82E" w14:textId="77777777" w:rsidR="00BD5EA1" w:rsidRDefault="00BD5EA1" w:rsidP="00F07448">
            <w:pPr>
              <w:spacing w:line="400" w:lineRule="exact"/>
              <w:jc w:val="center"/>
              <w:rPr>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人，其中，来自或去过疫情重点地区</w:t>
            </w:r>
            <w:r>
              <w:rPr>
                <w:rFonts w:ascii="仿宋_GB2312" w:eastAsia="仿宋_GB2312" w:hint="eastAsia"/>
                <w:sz w:val="28"/>
                <w:szCs w:val="28"/>
                <w:u w:val="single"/>
              </w:rPr>
              <w:t xml:space="preserve">     </w:t>
            </w:r>
            <w:r>
              <w:rPr>
                <w:rFonts w:ascii="仿宋_GB2312" w:eastAsia="仿宋_GB2312" w:hint="eastAsia"/>
                <w:sz w:val="28"/>
                <w:szCs w:val="28"/>
              </w:rPr>
              <w:t>人</w:t>
            </w:r>
          </w:p>
        </w:tc>
      </w:tr>
      <w:tr w:rsidR="00BD5EA1" w14:paraId="3C72C950" w14:textId="77777777" w:rsidTr="00F07448">
        <w:trPr>
          <w:trHeight w:val="624"/>
          <w:jc w:val="center"/>
        </w:trPr>
        <w:tc>
          <w:tcPr>
            <w:tcW w:w="2445" w:type="dxa"/>
            <w:vAlign w:val="center"/>
          </w:tcPr>
          <w:p w14:paraId="21FD8AB6" w14:textId="77777777" w:rsidR="00BD5EA1" w:rsidRDefault="00BD5EA1" w:rsidP="00F07448">
            <w:pPr>
              <w:spacing w:line="400" w:lineRule="exact"/>
              <w:jc w:val="center"/>
              <w:rPr>
                <w:rFonts w:ascii="仿宋_GB2312" w:eastAsia="仿宋_GB2312" w:cs="*FangSong-3985-Identity-H"/>
                <w:color w:val="1F1F1F"/>
                <w:kern w:val="0"/>
                <w:sz w:val="28"/>
                <w:szCs w:val="28"/>
              </w:rPr>
            </w:pPr>
            <w:r>
              <w:rPr>
                <w:rFonts w:ascii="仿宋_GB2312" w:eastAsia="仿宋_GB2312" w:hint="eastAsia"/>
                <w:sz w:val="28"/>
                <w:szCs w:val="28"/>
              </w:rPr>
              <w:t>复工人数</w:t>
            </w:r>
          </w:p>
        </w:tc>
        <w:tc>
          <w:tcPr>
            <w:tcW w:w="7057" w:type="dxa"/>
            <w:gridSpan w:val="5"/>
            <w:vAlign w:val="center"/>
          </w:tcPr>
          <w:p w14:paraId="16BF1AC6" w14:textId="77777777" w:rsidR="00BD5EA1" w:rsidRDefault="00BD5EA1" w:rsidP="00F07448">
            <w:pPr>
              <w:spacing w:line="400" w:lineRule="exact"/>
              <w:jc w:val="center"/>
              <w:rPr>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人，其中，来自或去过疫情重点地区</w:t>
            </w:r>
            <w:r>
              <w:rPr>
                <w:rFonts w:ascii="仿宋_GB2312" w:eastAsia="仿宋_GB2312" w:hint="eastAsia"/>
                <w:sz w:val="28"/>
                <w:szCs w:val="28"/>
                <w:u w:val="single"/>
              </w:rPr>
              <w:t xml:space="preserve">     </w:t>
            </w:r>
            <w:r>
              <w:rPr>
                <w:rFonts w:ascii="仿宋_GB2312" w:eastAsia="仿宋_GB2312" w:hint="eastAsia"/>
                <w:sz w:val="28"/>
                <w:szCs w:val="28"/>
              </w:rPr>
              <w:t>人</w:t>
            </w:r>
          </w:p>
        </w:tc>
      </w:tr>
      <w:tr w:rsidR="00BD5EA1" w14:paraId="4C8ABCBB" w14:textId="77777777" w:rsidTr="00F07448">
        <w:trPr>
          <w:trHeight w:val="624"/>
          <w:jc w:val="center"/>
        </w:trPr>
        <w:tc>
          <w:tcPr>
            <w:tcW w:w="2445" w:type="dxa"/>
            <w:vAlign w:val="center"/>
          </w:tcPr>
          <w:p w14:paraId="1AA1E26C" w14:textId="77777777" w:rsidR="00BD5EA1" w:rsidRDefault="00BD5EA1" w:rsidP="00F07448">
            <w:pPr>
              <w:spacing w:line="400" w:lineRule="exact"/>
              <w:jc w:val="center"/>
              <w:rPr>
                <w:sz w:val="28"/>
                <w:szCs w:val="28"/>
              </w:rPr>
            </w:pPr>
            <w:r>
              <w:rPr>
                <w:rFonts w:ascii="仿宋_GB2312" w:eastAsia="仿宋_GB2312" w:hint="eastAsia"/>
                <w:sz w:val="28"/>
                <w:szCs w:val="28"/>
              </w:rPr>
              <w:t>复工时间</w:t>
            </w:r>
          </w:p>
        </w:tc>
        <w:tc>
          <w:tcPr>
            <w:tcW w:w="7057" w:type="dxa"/>
            <w:gridSpan w:val="5"/>
            <w:vAlign w:val="center"/>
          </w:tcPr>
          <w:p w14:paraId="4F781356" w14:textId="77777777" w:rsidR="00BD5EA1" w:rsidRDefault="00BD5EA1" w:rsidP="00F07448">
            <w:pPr>
              <w:spacing w:line="400" w:lineRule="exact"/>
              <w:ind w:firstLineChars="400" w:firstLine="1120"/>
              <w:jc w:val="left"/>
              <w:rPr>
                <w:sz w:val="28"/>
                <w:szCs w:val="28"/>
              </w:rPr>
            </w:pPr>
            <w:r>
              <w:rPr>
                <w:rFonts w:ascii="仿宋_GB2312" w:eastAsia="仿宋_GB2312" w:hint="eastAsia"/>
                <w:sz w:val="28"/>
                <w:szCs w:val="28"/>
              </w:rPr>
              <w:t>年      月      日</w:t>
            </w:r>
          </w:p>
        </w:tc>
      </w:tr>
      <w:tr w:rsidR="00BD5EA1" w14:paraId="729F10E0" w14:textId="77777777" w:rsidTr="00F07448">
        <w:trPr>
          <w:trHeight w:val="624"/>
          <w:jc w:val="center"/>
        </w:trPr>
        <w:tc>
          <w:tcPr>
            <w:tcW w:w="2445" w:type="dxa"/>
            <w:vAlign w:val="center"/>
          </w:tcPr>
          <w:p w14:paraId="017740C2" w14:textId="77777777" w:rsidR="00BD5EA1" w:rsidRDefault="00BD5EA1" w:rsidP="00F07448">
            <w:pPr>
              <w:spacing w:line="400" w:lineRule="exact"/>
              <w:jc w:val="center"/>
              <w:rPr>
                <w:rFonts w:ascii="仿宋_GB2312" w:eastAsia="仿宋_GB2312"/>
                <w:sz w:val="28"/>
                <w:szCs w:val="28"/>
              </w:rPr>
            </w:pPr>
            <w:r>
              <w:rPr>
                <w:rFonts w:ascii="仿宋_GB2312" w:eastAsia="仿宋_GB2312" w:hint="eastAsia"/>
                <w:sz w:val="28"/>
                <w:szCs w:val="28"/>
              </w:rPr>
              <w:t>法人代表</w:t>
            </w:r>
          </w:p>
        </w:tc>
        <w:tc>
          <w:tcPr>
            <w:tcW w:w="1920" w:type="dxa"/>
            <w:vAlign w:val="center"/>
          </w:tcPr>
          <w:p w14:paraId="56FBF864" w14:textId="77777777" w:rsidR="00BD5EA1" w:rsidRDefault="00BD5EA1" w:rsidP="00F07448">
            <w:pPr>
              <w:spacing w:line="400" w:lineRule="exact"/>
              <w:jc w:val="center"/>
              <w:rPr>
                <w:rFonts w:ascii="仿宋_GB2312" w:eastAsia="仿宋_GB2312"/>
                <w:sz w:val="28"/>
                <w:szCs w:val="28"/>
              </w:rPr>
            </w:pPr>
          </w:p>
        </w:tc>
        <w:tc>
          <w:tcPr>
            <w:tcW w:w="1770" w:type="dxa"/>
            <w:vAlign w:val="center"/>
          </w:tcPr>
          <w:p w14:paraId="1B74EAB9" w14:textId="77777777" w:rsidR="00BD5EA1" w:rsidRDefault="00BD5EA1" w:rsidP="00F07448">
            <w:pPr>
              <w:spacing w:line="400" w:lineRule="exact"/>
              <w:jc w:val="center"/>
              <w:rPr>
                <w:rFonts w:ascii="仿宋_GB2312" w:eastAsia="仿宋_GB2312"/>
                <w:sz w:val="28"/>
                <w:szCs w:val="28"/>
              </w:rPr>
            </w:pPr>
            <w:r>
              <w:rPr>
                <w:rFonts w:ascii="仿宋_GB2312" w:eastAsia="仿宋_GB2312" w:hint="eastAsia"/>
                <w:sz w:val="28"/>
                <w:szCs w:val="28"/>
              </w:rPr>
              <w:t>联系手机</w:t>
            </w:r>
          </w:p>
        </w:tc>
        <w:tc>
          <w:tcPr>
            <w:tcW w:w="3367" w:type="dxa"/>
            <w:gridSpan w:val="3"/>
            <w:vAlign w:val="center"/>
          </w:tcPr>
          <w:p w14:paraId="6F5D8AB4" w14:textId="77777777" w:rsidR="00BD5EA1" w:rsidRDefault="00BD5EA1" w:rsidP="00F07448">
            <w:pPr>
              <w:spacing w:line="400" w:lineRule="exact"/>
              <w:jc w:val="center"/>
              <w:rPr>
                <w:rFonts w:ascii="仿宋_GB2312" w:eastAsia="仿宋_GB2312"/>
                <w:sz w:val="28"/>
                <w:szCs w:val="28"/>
              </w:rPr>
            </w:pPr>
          </w:p>
        </w:tc>
      </w:tr>
      <w:tr w:rsidR="00BD5EA1" w14:paraId="3E69114E" w14:textId="77777777" w:rsidTr="00F07448">
        <w:trPr>
          <w:trHeight w:val="624"/>
          <w:jc w:val="center"/>
        </w:trPr>
        <w:tc>
          <w:tcPr>
            <w:tcW w:w="2445" w:type="dxa"/>
            <w:vAlign w:val="center"/>
          </w:tcPr>
          <w:p w14:paraId="5B575A62" w14:textId="77777777" w:rsidR="00BD5EA1" w:rsidRDefault="00BD5EA1" w:rsidP="00F07448">
            <w:pPr>
              <w:spacing w:line="400" w:lineRule="exact"/>
              <w:jc w:val="center"/>
              <w:rPr>
                <w:rFonts w:ascii="仿宋_GB2312" w:eastAsia="仿宋_GB2312"/>
                <w:sz w:val="28"/>
                <w:szCs w:val="28"/>
              </w:rPr>
            </w:pPr>
            <w:r>
              <w:rPr>
                <w:rFonts w:ascii="仿宋_GB2312" w:eastAsia="仿宋_GB2312" w:hint="eastAsia"/>
                <w:sz w:val="28"/>
                <w:szCs w:val="28"/>
              </w:rPr>
              <w:t>24小时联络人</w:t>
            </w:r>
          </w:p>
        </w:tc>
        <w:tc>
          <w:tcPr>
            <w:tcW w:w="1920" w:type="dxa"/>
            <w:vAlign w:val="center"/>
          </w:tcPr>
          <w:p w14:paraId="413348EE" w14:textId="77777777" w:rsidR="00BD5EA1" w:rsidRDefault="00BD5EA1" w:rsidP="00F07448">
            <w:pPr>
              <w:spacing w:line="400" w:lineRule="exact"/>
              <w:jc w:val="center"/>
              <w:rPr>
                <w:rFonts w:ascii="仿宋_GB2312" w:eastAsia="仿宋_GB2312"/>
                <w:sz w:val="28"/>
                <w:szCs w:val="28"/>
              </w:rPr>
            </w:pPr>
          </w:p>
        </w:tc>
        <w:tc>
          <w:tcPr>
            <w:tcW w:w="1770" w:type="dxa"/>
            <w:vAlign w:val="center"/>
          </w:tcPr>
          <w:p w14:paraId="67819871" w14:textId="77777777" w:rsidR="00BD5EA1" w:rsidRDefault="00BD5EA1" w:rsidP="00F07448">
            <w:pPr>
              <w:spacing w:line="400" w:lineRule="exact"/>
              <w:jc w:val="center"/>
              <w:rPr>
                <w:rFonts w:ascii="仿宋_GB2312" w:eastAsia="仿宋_GB2312"/>
                <w:sz w:val="28"/>
                <w:szCs w:val="28"/>
              </w:rPr>
            </w:pPr>
            <w:r>
              <w:rPr>
                <w:rFonts w:ascii="仿宋_GB2312" w:eastAsia="仿宋_GB2312" w:hint="eastAsia"/>
                <w:sz w:val="28"/>
                <w:szCs w:val="28"/>
              </w:rPr>
              <w:t>联系手机</w:t>
            </w:r>
          </w:p>
        </w:tc>
        <w:tc>
          <w:tcPr>
            <w:tcW w:w="3367" w:type="dxa"/>
            <w:gridSpan w:val="3"/>
            <w:vAlign w:val="center"/>
          </w:tcPr>
          <w:p w14:paraId="71C219EA" w14:textId="77777777" w:rsidR="00BD5EA1" w:rsidRDefault="00BD5EA1" w:rsidP="00F07448">
            <w:pPr>
              <w:spacing w:line="400" w:lineRule="exact"/>
              <w:jc w:val="center"/>
              <w:rPr>
                <w:rFonts w:ascii="仿宋_GB2312" w:eastAsia="仿宋_GB2312"/>
                <w:sz w:val="28"/>
                <w:szCs w:val="28"/>
              </w:rPr>
            </w:pPr>
          </w:p>
        </w:tc>
      </w:tr>
      <w:tr w:rsidR="00BD5EA1" w14:paraId="592603C7" w14:textId="77777777" w:rsidTr="00F07448">
        <w:trPr>
          <w:trHeight w:val="518"/>
          <w:jc w:val="center"/>
        </w:trPr>
        <w:tc>
          <w:tcPr>
            <w:tcW w:w="9502" w:type="dxa"/>
            <w:gridSpan w:val="6"/>
            <w:vAlign w:val="center"/>
          </w:tcPr>
          <w:p w14:paraId="5FC9BB5F" w14:textId="77777777" w:rsidR="00BD5EA1" w:rsidRDefault="00BD5EA1" w:rsidP="00F07448">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核查情况</w:t>
            </w:r>
          </w:p>
        </w:tc>
      </w:tr>
      <w:tr w:rsidR="00BD5EA1" w14:paraId="2BF0EADE" w14:textId="77777777" w:rsidTr="00F07448">
        <w:trPr>
          <w:jc w:val="center"/>
        </w:trPr>
        <w:tc>
          <w:tcPr>
            <w:tcW w:w="2445" w:type="dxa"/>
            <w:vAlign w:val="center"/>
          </w:tcPr>
          <w:p w14:paraId="226BC216" w14:textId="77777777" w:rsidR="00BD5EA1" w:rsidRDefault="00BD5EA1" w:rsidP="00F07448">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3993" w:type="dxa"/>
            <w:gridSpan w:val="3"/>
            <w:vAlign w:val="center"/>
          </w:tcPr>
          <w:p w14:paraId="1B0182D6" w14:textId="77777777" w:rsidR="00BD5EA1" w:rsidRDefault="00BD5EA1" w:rsidP="00F07448">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核查内容</w:t>
            </w:r>
          </w:p>
        </w:tc>
        <w:tc>
          <w:tcPr>
            <w:tcW w:w="1556" w:type="dxa"/>
            <w:vAlign w:val="center"/>
          </w:tcPr>
          <w:p w14:paraId="2405121A" w14:textId="77777777" w:rsidR="00BD5EA1" w:rsidRDefault="00BD5EA1" w:rsidP="00F07448">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结果</w:t>
            </w:r>
          </w:p>
        </w:tc>
        <w:tc>
          <w:tcPr>
            <w:tcW w:w="1508" w:type="dxa"/>
            <w:vAlign w:val="center"/>
          </w:tcPr>
          <w:p w14:paraId="7194386C" w14:textId="77777777" w:rsidR="00BD5EA1" w:rsidRDefault="00BD5EA1" w:rsidP="00F07448">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核查人</w:t>
            </w:r>
          </w:p>
          <w:p w14:paraId="5E45844A" w14:textId="77777777" w:rsidR="00BD5EA1" w:rsidRDefault="00BD5EA1" w:rsidP="00F07448">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签名</w:t>
            </w:r>
          </w:p>
        </w:tc>
      </w:tr>
      <w:tr w:rsidR="00BD5EA1" w14:paraId="5CF23AFA" w14:textId="77777777" w:rsidTr="00F07448">
        <w:trPr>
          <w:jc w:val="center"/>
        </w:trPr>
        <w:tc>
          <w:tcPr>
            <w:tcW w:w="2445" w:type="dxa"/>
            <w:vMerge w:val="restart"/>
            <w:vAlign w:val="center"/>
          </w:tcPr>
          <w:p w14:paraId="546F1446" w14:textId="77777777" w:rsidR="00BD5EA1" w:rsidRDefault="00BD5EA1" w:rsidP="00F07448">
            <w:pPr>
              <w:spacing w:line="400" w:lineRule="exact"/>
              <w:jc w:val="center"/>
              <w:rPr>
                <w:rFonts w:ascii="仿宋_GB2312" w:eastAsia="仿宋_GB2312"/>
                <w:sz w:val="28"/>
                <w:szCs w:val="28"/>
              </w:rPr>
            </w:pPr>
            <w:r>
              <w:rPr>
                <w:rFonts w:ascii="仿宋_GB2312" w:eastAsia="仿宋_GB2312" w:hint="eastAsia"/>
                <w:sz w:val="28"/>
                <w:szCs w:val="28"/>
              </w:rPr>
              <w:t>1.复工企业类型</w:t>
            </w:r>
          </w:p>
          <w:p w14:paraId="4469A22A" w14:textId="77777777" w:rsidR="00BD5EA1" w:rsidRDefault="00BD5EA1" w:rsidP="00F07448">
            <w:pPr>
              <w:spacing w:line="400" w:lineRule="exact"/>
              <w:jc w:val="center"/>
              <w:rPr>
                <w:rFonts w:ascii="仿宋_GB2312" w:eastAsia="仿宋_GB2312" w:hAnsi="仿宋_GB2312" w:cs="仿宋_GB2312"/>
                <w:szCs w:val="21"/>
              </w:rPr>
            </w:pPr>
            <w:r>
              <w:rPr>
                <w:rFonts w:ascii="仿宋_GB2312" w:eastAsia="仿宋_GB2312" w:hint="eastAsia"/>
                <w:sz w:val="28"/>
                <w:szCs w:val="28"/>
              </w:rPr>
              <w:t>（经济办核）</w:t>
            </w:r>
          </w:p>
        </w:tc>
        <w:tc>
          <w:tcPr>
            <w:tcW w:w="3993" w:type="dxa"/>
            <w:gridSpan w:val="3"/>
          </w:tcPr>
          <w:p w14:paraId="237EEBD8" w14:textId="77777777" w:rsidR="00BD5EA1" w:rsidRDefault="00BD5EA1" w:rsidP="00F07448">
            <w:pPr>
              <w:spacing w:line="400" w:lineRule="exact"/>
              <w:jc w:val="left"/>
              <w:rPr>
                <w:rFonts w:ascii="仿宋_GB2312" w:eastAsia="仿宋_GB2312" w:hAnsi="仿宋_GB2312" w:cs="仿宋_GB2312"/>
                <w:sz w:val="24"/>
              </w:rPr>
            </w:pPr>
            <w:r>
              <w:rPr>
                <w:rFonts w:ascii="仿宋_GB2312" w:eastAsia="仿宋_GB2312" w:hint="eastAsia"/>
                <w:sz w:val="24"/>
              </w:rPr>
              <w:t>1.1涉及保障城乡运行必需的工业企业</w:t>
            </w:r>
          </w:p>
        </w:tc>
        <w:tc>
          <w:tcPr>
            <w:tcW w:w="1556" w:type="dxa"/>
            <w:vAlign w:val="center"/>
          </w:tcPr>
          <w:p w14:paraId="572A74FD"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vMerge w:val="restart"/>
          </w:tcPr>
          <w:p w14:paraId="12D6FE9B" w14:textId="77777777" w:rsidR="00BD5EA1" w:rsidRDefault="00BD5EA1" w:rsidP="00F07448">
            <w:pPr>
              <w:spacing w:line="400" w:lineRule="exact"/>
              <w:jc w:val="center"/>
              <w:rPr>
                <w:rFonts w:ascii="仿宋_GB2312" w:eastAsia="仿宋_GB2312" w:hAnsi="仿宋_GB2312" w:cs="仿宋_GB2312"/>
                <w:sz w:val="28"/>
                <w:szCs w:val="28"/>
              </w:rPr>
            </w:pPr>
          </w:p>
        </w:tc>
      </w:tr>
      <w:tr w:rsidR="00BD5EA1" w14:paraId="2994991B" w14:textId="77777777" w:rsidTr="00F07448">
        <w:trPr>
          <w:trHeight w:val="510"/>
          <w:jc w:val="center"/>
        </w:trPr>
        <w:tc>
          <w:tcPr>
            <w:tcW w:w="2445" w:type="dxa"/>
            <w:vMerge/>
          </w:tcPr>
          <w:p w14:paraId="53CD6B46" w14:textId="77777777" w:rsidR="00BD5EA1" w:rsidRDefault="00BD5EA1" w:rsidP="00F07448">
            <w:pPr>
              <w:jc w:val="center"/>
              <w:rPr>
                <w:rFonts w:ascii="仿宋_GB2312" w:eastAsia="仿宋_GB2312"/>
                <w:szCs w:val="21"/>
              </w:rPr>
            </w:pPr>
          </w:p>
        </w:tc>
        <w:tc>
          <w:tcPr>
            <w:tcW w:w="3993" w:type="dxa"/>
            <w:gridSpan w:val="3"/>
          </w:tcPr>
          <w:p w14:paraId="0A995033" w14:textId="77777777" w:rsidR="00BD5EA1" w:rsidRDefault="00BD5EA1" w:rsidP="00F07448">
            <w:pPr>
              <w:spacing w:line="400" w:lineRule="exact"/>
              <w:jc w:val="left"/>
              <w:rPr>
                <w:rFonts w:ascii="仿宋_GB2312" w:eastAsia="仿宋_GB2312" w:hAnsi="仿宋_GB2312" w:cs="仿宋_GB2312"/>
                <w:sz w:val="24"/>
              </w:rPr>
            </w:pPr>
            <w:r>
              <w:rPr>
                <w:rFonts w:ascii="仿宋_GB2312" w:eastAsia="仿宋_GB2312" w:hint="eastAsia"/>
                <w:sz w:val="24"/>
              </w:rPr>
              <w:t>1.2涉及疫情防控必需的工业企业</w:t>
            </w:r>
          </w:p>
        </w:tc>
        <w:tc>
          <w:tcPr>
            <w:tcW w:w="1556" w:type="dxa"/>
            <w:vAlign w:val="center"/>
          </w:tcPr>
          <w:p w14:paraId="36A659FE"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vMerge/>
          </w:tcPr>
          <w:p w14:paraId="26D73839" w14:textId="77777777" w:rsidR="00BD5EA1" w:rsidRDefault="00BD5EA1" w:rsidP="00F07448">
            <w:pPr>
              <w:spacing w:line="400" w:lineRule="exact"/>
              <w:jc w:val="center"/>
              <w:rPr>
                <w:rFonts w:ascii="仿宋_GB2312" w:eastAsia="仿宋_GB2312" w:hAnsi="仿宋_GB2312" w:cs="仿宋_GB2312"/>
                <w:sz w:val="28"/>
                <w:szCs w:val="28"/>
              </w:rPr>
            </w:pPr>
          </w:p>
        </w:tc>
      </w:tr>
      <w:tr w:rsidR="00BD5EA1" w14:paraId="04BE93BE" w14:textId="77777777" w:rsidTr="00F07448">
        <w:trPr>
          <w:trHeight w:val="525"/>
          <w:jc w:val="center"/>
        </w:trPr>
        <w:tc>
          <w:tcPr>
            <w:tcW w:w="2445" w:type="dxa"/>
            <w:vMerge/>
          </w:tcPr>
          <w:p w14:paraId="44C275B4" w14:textId="77777777" w:rsidR="00BD5EA1" w:rsidRDefault="00BD5EA1" w:rsidP="00F07448">
            <w:pPr>
              <w:jc w:val="center"/>
              <w:rPr>
                <w:rFonts w:ascii="仿宋_GB2312" w:eastAsia="仿宋_GB2312"/>
                <w:szCs w:val="21"/>
              </w:rPr>
            </w:pPr>
          </w:p>
        </w:tc>
        <w:tc>
          <w:tcPr>
            <w:tcW w:w="3993" w:type="dxa"/>
            <w:gridSpan w:val="3"/>
          </w:tcPr>
          <w:p w14:paraId="732A4C82" w14:textId="77777777" w:rsidR="00BD5EA1" w:rsidRDefault="00BD5EA1" w:rsidP="00F07448">
            <w:pPr>
              <w:spacing w:line="400" w:lineRule="exact"/>
              <w:jc w:val="left"/>
              <w:rPr>
                <w:rFonts w:ascii="仿宋_GB2312" w:eastAsia="仿宋_GB2312" w:hAnsi="仿宋_GB2312" w:cs="仿宋_GB2312"/>
                <w:sz w:val="24"/>
              </w:rPr>
            </w:pPr>
            <w:r>
              <w:rPr>
                <w:rFonts w:ascii="仿宋_GB2312" w:eastAsia="仿宋_GB2312" w:hint="eastAsia"/>
                <w:sz w:val="24"/>
              </w:rPr>
              <w:t>1.3涉及群众生活必需的工业企业</w:t>
            </w:r>
          </w:p>
        </w:tc>
        <w:tc>
          <w:tcPr>
            <w:tcW w:w="1556" w:type="dxa"/>
            <w:vAlign w:val="center"/>
          </w:tcPr>
          <w:p w14:paraId="38C61A6D"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vMerge/>
          </w:tcPr>
          <w:p w14:paraId="22F0A389" w14:textId="77777777" w:rsidR="00BD5EA1" w:rsidRDefault="00BD5EA1" w:rsidP="00F07448">
            <w:pPr>
              <w:spacing w:line="400" w:lineRule="exact"/>
              <w:jc w:val="center"/>
              <w:rPr>
                <w:rFonts w:ascii="仿宋_GB2312" w:eastAsia="仿宋_GB2312" w:hAnsi="仿宋_GB2312" w:cs="仿宋_GB2312"/>
                <w:sz w:val="28"/>
                <w:szCs w:val="28"/>
              </w:rPr>
            </w:pPr>
          </w:p>
        </w:tc>
      </w:tr>
      <w:tr w:rsidR="00BD5EA1" w14:paraId="2DF2D082" w14:textId="77777777" w:rsidTr="00F07448">
        <w:trPr>
          <w:jc w:val="center"/>
        </w:trPr>
        <w:tc>
          <w:tcPr>
            <w:tcW w:w="2445" w:type="dxa"/>
            <w:vMerge/>
          </w:tcPr>
          <w:p w14:paraId="1E3692C1" w14:textId="77777777" w:rsidR="00BD5EA1" w:rsidRDefault="00BD5EA1" w:rsidP="00F07448">
            <w:pPr>
              <w:jc w:val="center"/>
              <w:rPr>
                <w:rFonts w:ascii="仿宋_GB2312" w:eastAsia="仿宋_GB2312"/>
                <w:szCs w:val="21"/>
              </w:rPr>
            </w:pPr>
          </w:p>
        </w:tc>
        <w:tc>
          <w:tcPr>
            <w:tcW w:w="3993" w:type="dxa"/>
            <w:gridSpan w:val="3"/>
          </w:tcPr>
          <w:p w14:paraId="2EA8A877" w14:textId="77777777" w:rsidR="00BD5EA1" w:rsidRDefault="00BD5EA1" w:rsidP="00F07448">
            <w:pPr>
              <w:spacing w:line="400" w:lineRule="exact"/>
              <w:jc w:val="left"/>
              <w:rPr>
                <w:rFonts w:ascii="仿宋_GB2312" w:eastAsia="仿宋_GB2312" w:hAnsi="仿宋_GB2312" w:cs="仿宋_GB2312"/>
                <w:sz w:val="24"/>
              </w:rPr>
            </w:pPr>
            <w:r>
              <w:rPr>
                <w:rFonts w:ascii="仿宋_GB2312" w:eastAsia="仿宋_GB2312" w:hint="eastAsia"/>
                <w:sz w:val="24"/>
              </w:rPr>
              <w:t>1.4涉及重要国计民生、</w:t>
            </w:r>
            <w:proofErr w:type="gramStart"/>
            <w:r>
              <w:rPr>
                <w:rFonts w:ascii="仿宋_GB2312" w:eastAsia="仿宋_GB2312" w:hint="eastAsia"/>
                <w:sz w:val="24"/>
              </w:rPr>
              <w:t>供港供澳</w:t>
            </w:r>
            <w:proofErr w:type="gramEnd"/>
            <w:r>
              <w:rPr>
                <w:rFonts w:ascii="仿宋_GB2312" w:eastAsia="仿宋_GB2312" w:hint="eastAsia"/>
                <w:sz w:val="24"/>
              </w:rPr>
              <w:t>的工业企业</w:t>
            </w:r>
          </w:p>
        </w:tc>
        <w:tc>
          <w:tcPr>
            <w:tcW w:w="1556" w:type="dxa"/>
            <w:vAlign w:val="center"/>
          </w:tcPr>
          <w:p w14:paraId="1753B978"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vMerge/>
          </w:tcPr>
          <w:p w14:paraId="01FEFB14" w14:textId="77777777" w:rsidR="00BD5EA1" w:rsidRDefault="00BD5EA1" w:rsidP="00F07448">
            <w:pPr>
              <w:spacing w:line="400" w:lineRule="exact"/>
              <w:jc w:val="center"/>
              <w:rPr>
                <w:rFonts w:ascii="仿宋_GB2312" w:eastAsia="仿宋_GB2312" w:hAnsi="仿宋_GB2312" w:cs="仿宋_GB2312"/>
                <w:sz w:val="28"/>
                <w:szCs w:val="28"/>
              </w:rPr>
            </w:pPr>
          </w:p>
        </w:tc>
      </w:tr>
      <w:tr w:rsidR="00BD5EA1" w14:paraId="5AC68BAC" w14:textId="77777777" w:rsidTr="00F07448">
        <w:trPr>
          <w:trHeight w:val="555"/>
          <w:jc w:val="center"/>
        </w:trPr>
        <w:tc>
          <w:tcPr>
            <w:tcW w:w="2445" w:type="dxa"/>
            <w:vMerge/>
          </w:tcPr>
          <w:p w14:paraId="5735E571" w14:textId="77777777" w:rsidR="00BD5EA1" w:rsidRDefault="00BD5EA1" w:rsidP="00F07448">
            <w:pPr>
              <w:jc w:val="center"/>
              <w:rPr>
                <w:rFonts w:ascii="仿宋_GB2312" w:eastAsia="仿宋_GB2312"/>
                <w:szCs w:val="21"/>
              </w:rPr>
            </w:pPr>
          </w:p>
        </w:tc>
        <w:tc>
          <w:tcPr>
            <w:tcW w:w="3993" w:type="dxa"/>
            <w:gridSpan w:val="3"/>
          </w:tcPr>
          <w:p w14:paraId="49B00534" w14:textId="77777777" w:rsidR="00BD5EA1" w:rsidRDefault="00BD5EA1" w:rsidP="00F07448">
            <w:pPr>
              <w:spacing w:line="400" w:lineRule="exact"/>
              <w:jc w:val="left"/>
              <w:rPr>
                <w:rFonts w:ascii="仿宋_GB2312" w:eastAsia="仿宋_GB2312"/>
                <w:sz w:val="24"/>
              </w:rPr>
            </w:pPr>
            <w:r>
              <w:rPr>
                <w:rFonts w:ascii="仿宋_GB2312" w:eastAsia="仿宋_GB2312" w:hint="eastAsia"/>
                <w:sz w:val="24"/>
              </w:rPr>
              <w:t>1.5因特殊情况急需复工的工业企业</w:t>
            </w:r>
          </w:p>
        </w:tc>
        <w:tc>
          <w:tcPr>
            <w:tcW w:w="1556" w:type="dxa"/>
            <w:vAlign w:val="center"/>
          </w:tcPr>
          <w:p w14:paraId="00C47DFA"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vMerge/>
          </w:tcPr>
          <w:p w14:paraId="0D218A62" w14:textId="77777777" w:rsidR="00BD5EA1" w:rsidRDefault="00BD5EA1" w:rsidP="00F07448">
            <w:pPr>
              <w:spacing w:line="400" w:lineRule="exact"/>
              <w:jc w:val="center"/>
              <w:rPr>
                <w:rFonts w:ascii="仿宋_GB2312" w:eastAsia="仿宋_GB2312" w:hAnsi="仿宋_GB2312" w:cs="仿宋_GB2312"/>
                <w:sz w:val="28"/>
                <w:szCs w:val="28"/>
              </w:rPr>
            </w:pPr>
          </w:p>
        </w:tc>
      </w:tr>
      <w:tr w:rsidR="00BD5EA1" w14:paraId="5369D353" w14:textId="77777777" w:rsidTr="00F07448">
        <w:trPr>
          <w:trHeight w:val="615"/>
          <w:jc w:val="center"/>
        </w:trPr>
        <w:tc>
          <w:tcPr>
            <w:tcW w:w="2445" w:type="dxa"/>
            <w:vMerge/>
          </w:tcPr>
          <w:p w14:paraId="0DE92210" w14:textId="77777777" w:rsidR="00BD5EA1" w:rsidRDefault="00BD5EA1" w:rsidP="00F07448">
            <w:pPr>
              <w:jc w:val="center"/>
              <w:rPr>
                <w:rFonts w:ascii="仿宋_GB2312" w:eastAsia="仿宋_GB2312"/>
                <w:szCs w:val="21"/>
              </w:rPr>
            </w:pPr>
          </w:p>
        </w:tc>
        <w:tc>
          <w:tcPr>
            <w:tcW w:w="3993" w:type="dxa"/>
            <w:gridSpan w:val="3"/>
          </w:tcPr>
          <w:p w14:paraId="43CC7011" w14:textId="77777777" w:rsidR="00BD5EA1" w:rsidRDefault="00BD5EA1" w:rsidP="00F07448">
            <w:pPr>
              <w:spacing w:line="400" w:lineRule="exact"/>
              <w:jc w:val="left"/>
              <w:rPr>
                <w:rFonts w:ascii="仿宋_GB2312" w:eastAsia="仿宋_GB2312"/>
                <w:sz w:val="24"/>
              </w:rPr>
            </w:pPr>
            <w:r>
              <w:rPr>
                <w:rFonts w:ascii="仿宋_GB2312" w:eastAsia="仿宋_GB2312" w:hint="eastAsia"/>
                <w:sz w:val="24"/>
              </w:rPr>
              <w:t>1.6除上述5类以外的工业企业</w:t>
            </w:r>
          </w:p>
        </w:tc>
        <w:tc>
          <w:tcPr>
            <w:tcW w:w="1556" w:type="dxa"/>
            <w:vAlign w:val="center"/>
          </w:tcPr>
          <w:p w14:paraId="14F4151E"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vMerge/>
          </w:tcPr>
          <w:p w14:paraId="72DAEAAD" w14:textId="77777777" w:rsidR="00BD5EA1" w:rsidRDefault="00BD5EA1" w:rsidP="00F07448">
            <w:pPr>
              <w:spacing w:line="400" w:lineRule="exact"/>
              <w:jc w:val="center"/>
              <w:rPr>
                <w:rFonts w:ascii="仿宋_GB2312" w:eastAsia="仿宋_GB2312" w:hAnsi="仿宋_GB2312" w:cs="仿宋_GB2312"/>
                <w:sz w:val="28"/>
                <w:szCs w:val="28"/>
              </w:rPr>
            </w:pPr>
          </w:p>
        </w:tc>
      </w:tr>
      <w:tr w:rsidR="00BD5EA1" w14:paraId="558F7A45" w14:textId="77777777" w:rsidTr="00F07448">
        <w:trPr>
          <w:trHeight w:val="573"/>
          <w:jc w:val="center"/>
        </w:trPr>
        <w:tc>
          <w:tcPr>
            <w:tcW w:w="2445" w:type="dxa"/>
            <w:vMerge w:val="restart"/>
            <w:vAlign w:val="center"/>
          </w:tcPr>
          <w:p w14:paraId="1DDD0753" w14:textId="77777777" w:rsidR="00BD5EA1" w:rsidRDefault="00BD5EA1" w:rsidP="00F07448">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2.防控机制情况</w:t>
            </w:r>
          </w:p>
          <w:p w14:paraId="436EAB68" w14:textId="77777777" w:rsidR="00BD5EA1" w:rsidRDefault="00BD5EA1" w:rsidP="00F07448">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 w:val="28"/>
                <w:szCs w:val="28"/>
              </w:rPr>
              <w:t>（网格中心核）</w:t>
            </w:r>
          </w:p>
        </w:tc>
        <w:tc>
          <w:tcPr>
            <w:tcW w:w="3993" w:type="dxa"/>
            <w:gridSpan w:val="3"/>
            <w:vAlign w:val="center"/>
          </w:tcPr>
          <w:p w14:paraId="07B28DBA" w14:textId="77777777" w:rsidR="00BD5EA1" w:rsidRDefault="00BD5EA1" w:rsidP="00F07448">
            <w:pPr>
              <w:spacing w:line="400" w:lineRule="exact"/>
              <w:jc w:val="left"/>
              <w:rPr>
                <w:rFonts w:ascii="仿宋_GB2312" w:eastAsia="仿宋_GB2312" w:hAnsi="仿宋_GB2312" w:cs="仿宋_GB2312"/>
                <w:sz w:val="24"/>
              </w:rPr>
            </w:pPr>
            <w:r>
              <w:rPr>
                <w:rFonts w:ascii="仿宋_GB2312" w:eastAsia="仿宋_GB2312" w:hAnsi="仿宋_GB2312" w:cs="仿宋_GB2312" w:hint="eastAsia"/>
                <w:color w:val="232323"/>
                <w:sz w:val="24"/>
              </w:rPr>
              <w:t>2.1建立疫情防控内部责任机制</w:t>
            </w:r>
          </w:p>
        </w:tc>
        <w:tc>
          <w:tcPr>
            <w:tcW w:w="1556" w:type="dxa"/>
            <w:vAlign w:val="center"/>
          </w:tcPr>
          <w:p w14:paraId="67F3BCFC"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vMerge w:val="restart"/>
          </w:tcPr>
          <w:p w14:paraId="0CA5F407" w14:textId="77777777" w:rsidR="00BD5EA1" w:rsidRDefault="00BD5EA1" w:rsidP="00F07448">
            <w:pPr>
              <w:spacing w:line="400" w:lineRule="exact"/>
              <w:rPr>
                <w:rFonts w:ascii="仿宋_GB2312" w:eastAsia="仿宋_GB2312" w:hAnsi="仿宋_GB2312" w:cs="仿宋_GB2312"/>
                <w:sz w:val="28"/>
                <w:szCs w:val="28"/>
              </w:rPr>
            </w:pPr>
          </w:p>
        </w:tc>
      </w:tr>
      <w:tr w:rsidR="00BD5EA1" w14:paraId="7C25ACA0" w14:textId="77777777" w:rsidTr="00F07448">
        <w:trPr>
          <w:trHeight w:val="558"/>
          <w:jc w:val="center"/>
        </w:trPr>
        <w:tc>
          <w:tcPr>
            <w:tcW w:w="2445" w:type="dxa"/>
            <w:vMerge/>
          </w:tcPr>
          <w:p w14:paraId="7C529F13" w14:textId="77777777" w:rsidR="00BD5EA1" w:rsidRDefault="00BD5EA1" w:rsidP="00F07448">
            <w:pPr>
              <w:spacing w:line="400" w:lineRule="exact"/>
              <w:rPr>
                <w:rFonts w:ascii="仿宋_GB2312" w:eastAsia="仿宋_GB2312" w:hAnsi="仿宋_GB2312" w:cs="仿宋_GB2312"/>
                <w:szCs w:val="21"/>
              </w:rPr>
            </w:pPr>
          </w:p>
        </w:tc>
        <w:tc>
          <w:tcPr>
            <w:tcW w:w="3993" w:type="dxa"/>
            <w:gridSpan w:val="3"/>
            <w:vAlign w:val="center"/>
          </w:tcPr>
          <w:p w14:paraId="08AD9F55" w14:textId="77777777" w:rsidR="00BD5EA1" w:rsidRDefault="00BD5EA1" w:rsidP="00F07448">
            <w:pPr>
              <w:spacing w:line="400" w:lineRule="exact"/>
              <w:jc w:val="left"/>
              <w:rPr>
                <w:rFonts w:ascii="仿宋_GB2312" w:eastAsia="仿宋_GB2312" w:hAnsi="仿宋_GB2312" w:cs="仿宋_GB2312"/>
                <w:sz w:val="24"/>
              </w:rPr>
            </w:pPr>
            <w:r>
              <w:rPr>
                <w:rFonts w:ascii="仿宋_GB2312" w:eastAsia="仿宋_GB2312" w:hAnsi="仿宋_GB2312" w:cs="仿宋_GB2312" w:hint="eastAsia"/>
                <w:color w:val="232323"/>
                <w:sz w:val="24"/>
              </w:rPr>
              <w:t>2.2建立疫情防控应急预案</w:t>
            </w:r>
          </w:p>
        </w:tc>
        <w:tc>
          <w:tcPr>
            <w:tcW w:w="1556" w:type="dxa"/>
            <w:vAlign w:val="center"/>
          </w:tcPr>
          <w:p w14:paraId="07C62413"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vMerge/>
          </w:tcPr>
          <w:p w14:paraId="5762961D" w14:textId="77777777" w:rsidR="00BD5EA1" w:rsidRDefault="00BD5EA1" w:rsidP="00F07448">
            <w:pPr>
              <w:spacing w:line="400" w:lineRule="exact"/>
              <w:rPr>
                <w:rFonts w:ascii="仿宋_GB2312" w:eastAsia="仿宋_GB2312" w:hAnsi="仿宋_GB2312" w:cs="仿宋_GB2312"/>
                <w:sz w:val="28"/>
                <w:szCs w:val="28"/>
              </w:rPr>
            </w:pPr>
          </w:p>
        </w:tc>
      </w:tr>
      <w:tr w:rsidR="00BD5EA1" w14:paraId="02A499C6" w14:textId="77777777" w:rsidTr="00F07448">
        <w:trPr>
          <w:trHeight w:val="558"/>
          <w:jc w:val="center"/>
        </w:trPr>
        <w:tc>
          <w:tcPr>
            <w:tcW w:w="2445" w:type="dxa"/>
            <w:vMerge w:val="restart"/>
            <w:vAlign w:val="center"/>
          </w:tcPr>
          <w:p w14:paraId="4C5C6B03" w14:textId="77777777" w:rsidR="00BD5EA1" w:rsidRDefault="00BD5EA1" w:rsidP="00F07448">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3.设施物资情况</w:t>
            </w:r>
          </w:p>
          <w:p w14:paraId="108239B8" w14:textId="77777777" w:rsidR="00BD5EA1" w:rsidRDefault="00BD5EA1" w:rsidP="00F07448">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 w:val="28"/>
                <w:szCs w:val="28"/>
              </w:rPr>
              <w:t>（计生办、社区卫生服务中心、网格中心核）</w:t>
            </w:r>
          </w:p>
        </w:tc>
        <w:tc>
          <w:tcPr>
            <w:tcW w:w="3993" w:type="dxa"/>
            <w:gridSpan w:val="3"/>
          </w:tcPr>
          <w:p w14:paraId="6EED0356" w14:textId="77777777" w:rsidR="00BD5EA1" w:rsidRDefault="00BD5EA1" w:rsidP="00F07448">
            <w:pPr>
              <w:spacing w:line="400" w:lineRule="exact"/>
              <w:rPr>
                <w:rFonts w:ascii="仿宋_GB2312" w:eastAsia="仿宋_GB2312" w:hAnsi="仿宋_GB2312" w:cs="仿宋_GB2312"/>
                <w:color w:val="232323"/>
                <w:sz w:val="24"/>
              </w:rPr>
            </w:pPr>
            <w:r>
              <w:rPr>
                <w:rFonts w:ascii="仿宋_GB2312" w:eastAsia="仿宋_GB2312" w:hAnsi="仿宋_GB2312" w:cs="仿宋_GB2312" w:hint="eastAsia"/>
                <w:color w:val="232323"/>
                <w:sz w:val="24"/>
              </w:rPr>
              <w:t>3.1卫生防护用品和隔离观察场所</w:t>
            </w:r>
            <w:r>
              <w:rPr>
                <w:rFonts w:ascii="仿宋_GB2312" w:eastAsia="仿宋_GB2312" w:hAnsi="仿宋_GB2312" w:cs="仿宋_GB2312" w:hint="eastAsia"/>
                <w:sz w:val="24"/>
              </w:rPr>
              <w:t>是否</w:t>
            </w:r>
            <w:r>
              <w:rPr>
                <w:rFonts w:ascii="仿宋_GB2312" w:eastAsia="仿宋_GB2312" w:hAnsi="仿宋_GB2312" w:cs="仿宋_GB2312" w:hint="eastAsia"/>
                <w:color w:val="232323"/>
                <w:sz w:val="24"/>
              </w:rPr>
              <w:t>齐备</w:t>
            </w:r>
          </w:p>
        </w:tc>
        <w:tc>
          <w:tcPr>
            <w:tcW w:w="1556" w:type="dxa"/>
            <w:vAlign w:val="center"/>
          </w:tcPr>
          <w:p w14:paraId="15A5DCA0"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vMerge w:val="restart"/>
          </w:tcPr>
          <w:p w14:paraId="170DACA3" w14:textId="77777777" w:rsidR="00BD5EA1" w:rsidRDefault="00BD5EA1" w:rsidP="00F07448">
            <w:pPr>
              <w:spacing w:line="400" w:lineRule="exact"/>
              <w:rPr>
                <w:rFonts w:ascii="仿宋_GB2312" w:eastAsia="仿宋_GB2312" w:hAnsi="仿宋_GB2312" w:cs="仿宋_GB2312"/>
                <w:sz w:val="28"/>
                <w:szCs w:val="28"/>
              </w:rPr>
            </w:pPr>
          </w:p>
        </w:tc>
      </w:tr>
      <w:tr w:rsidR="00BD5EA1" w14:paraId="49444161" w14:textId="77777777" w:rsidTr="00F07448">
        <w:trPr>
          <w:trHeight w:val="558"/>
          <w:jc w:val="center"/>
        </w:trPr>
        <w:tc>
          <w:tcPr>
            <w:tcW w:w="2445" w:type="dxa"/>
            <w:vMerge/>
          </w:tcPr>
          <w:p w14:paraId="7FABE903" w14:textId="77777777" w:rsidR="00BD5EA1" w:rsidRDefault="00BD5EA1" w:rsidP="00F07448">
            <w:pPr>
              <w:spacing w:line="400" w:lineRule="exact"/>
              <w:rPr>
                <w:rFonts w:ascii="仿宋_GB2312" w:eastAsia="仿宋_GB2312" w:hAnsi="仿宋_GB2312" w:cs="仿宋_GB2312"/>
                <w:szCs w:val="21"/>
              </w:rPr>
            </w:pPr>
          </w:p>
        </w:tc>
        <w:tc>
          <w:tcPr>
            <w:tcW w:w="3993" w:type="dxa"/>
            <w:gridSpan w:val="3"/>
          </w:tcPr>
          <w:p w14:paraId="01171F1E" w14:textId="77777777" w:rsidR="00BD5EA1" w:rsidRDefault="00BD5EA1" w:rsidP="00F07448">
            <w:pPr>
              <w:spacing w:line="400" w:lineRule="exact"/>
              <w:rPr>
                <w:rFonts w:ascii="仿宋_GB2312" w:eastAsia="仿宋_GB2312" w:hAnsi="仿宋_GB2312" w:cs="仿宋_GB2312"/>
                <w:color w:val="232323"/>
                <w:sz w:val="24"/>
              </w:rPr>
            </w:pPr>
            <w:r>
              <w:rPr>
                <w:rFonts w:ascii="仿宋_GB2312" w:eastAsia="仿宋_GB2312" w:hAnsi="仿宋_GB2312" w:cs="仿宋_GB2312" w:hint="eastAsia"/>
                <w:color w:val="232323"/>
                <w:sz w:val="24"/>
              </w:rPr>
              <w:t>3.2是否做好口罩、测温仪、消毒水等疫情防控物资保障工作</w:t>
            </w:r>
          </w:p>
        </w:tc>
        <w:tc>
          <w:tcPr>
            <w:tcW w:w="1556" w:type="dxa"/>
            <w:vAlign w:val="center"/>
          </w:tcPr>
          <w:p w14:paraId="6F11723A"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vMerge/>
          </w:tcPr>
          <w:p w14:paraId="0B57FAFC" w14:textId="77777777" w:rsidR="00BD5EA1" w:rsidRDefault="00BD5EA1" w:rsidP="00F07448">
            <w:pPr>
              <w:spacing w:line="400" w:lineRule="exact"/>
              <w:rPr>
                <w:rFonts w:ascii="仿宋_GB2312" w:eastAsia="仿宋_GB2312" w:hAnsi="仿宋_GB2312" w:cs="仿宋_GB2312"/>
                <w:sz w:val="28"/>
                <w:szCs w:val="28"/>
              </w:rPr>
            </w:pPr>
          </w:p>
        </w:tc>
      </w:tr>
      <w:tr w:rsidR="00BD5EA1" w14:paraId="59394E02" w14:textId="77777777" w:rsidTr="00F07448">
        <w:trPr>
          <w:jc w:val="center"/>
        </w:trPr>
        <w:tc>
          <w:tcPr>
            <w:tcW w:w="2445" w:type="dxa"/>
            <w:vMerge w:val="restart"/>
            <w:vAlign w:val="center"/>
          </w:tcPr>
          <w:p w14:paraId="5A8D0A0B" w14:textId="77777777" w:rsidR="00BD5EA1" w:rsidRDefault="00BD5EA1" w:rsidP="00F07448">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4.员工排查情况</w:t>
            </w:r>
          </w:p>
          <w:p w14:paraId="6FC71FBC" w14:textId="77777777" w:rsidR="00BD5EA1" w:rsidRDefault="00BD5EA1" w:rsidP="00F07448">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 w:val="28"/>
                <w:szCs w:val="28"/>
              </w:rPr>
              <w:t>（网格中心核）</w:t>
            </w:r>
          </w:p>
        </w:tc>
        <w:tc>
          <w:tcPr>
            <w:tcW w:w="3993" w:type="dxa"/>
            <w:gridSpan w:val="3"/>
          </w:tcPr>
          <w:p w14:paraId="45196409" w14:textId="77777777" w:rsidR="00BD5EA1" w:rsidRDefault="00BD5EA1" w:rsidP="00F07448">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4.1企业职工健康监测措施是否健全</w:t>
            </w:r>
          </w:p>
        </w:tc>
        <w:tc>
          <w:tcPr>
            <w:tcW w:w="1556" w:type="dxa"/>
            <w:vAlign w:val="center"/>
          </w:tcPr>
          <w:p w14:paraId="7A1F871B"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vMerge w:val="restart"/>
          </w:tcPr>
          <w:p w14:paraId="268F0ED8" w14:textId="77777777" w:rsidR="00BD5EA1" w:rsidRDefault="00BD5EA1" w:rsidP="00F07448">
            <w:pPr>
              <w:spacing w:line="400" w:lineRule="exact"/>
              <w:rPr>
                <w:rFonts w:ascii="仿宋_GB2312" w:eastAsia="仿宋_GB2312" w:hAnsi="仿宋_GB2312" w:cs="仿宋_GB2312"/>
                <w:sz w:val="28"/>
                <w:szCs w:val="28"/>
              </w:rPr>
            </w:pPr>
          </w:p>
        </w:tc>
      </w:tr>
      <w:tr w:rsidR="00BD5EA1" w14:paraId="34046C84" w14:textId="77777777" w:rsidTr="00F07448">
        <w:trPr>
          <w:jc w:val="center"/>
        </w:trPr>
        <w:tc>
          <w:tcPr>
            <w:tcW w:w="2445" w:type="dxa"/>
            <w:vMerge/>
          </w:tcPr>
          <w:p w14:paraId="06727EE4" w14:textId="77777777" w:rsidR="00BD5EA1" w:rsidRDefault="00BD5EA1" w:rsidP="00F07448">
            <w:pPr>
              <w:spacing w:line="400" w:lineRule="exact"/>
              <w:rPr>
                <w:rFonts w:ascii="仿宋_GB2312" w:eastAsia="仿宋_GB2312" w:hAnsi="仿宋_GB2312" w:cs="仿宋_GB2312"/>
                <w:szCs w:val="21"/>
              </w:rPr>
            </w:pPr>
          </w:p>
        </w:tc>
        <w:tc>
          <w:tcPr>
            <w:tcW w:w="3993" w:type="dxa"/>
            <w:gridSpan w:val="3"/>
          </w:tcPr>
          <w:p w14:paraId="717AB456" w14:textId="77777777" w:rsidR="00BD5EA1" w:rsidRDefault="00BD5EA1" w:rsidP="00F07448">
            <w:pPr>
              <w:spacing w:line="400" w:lineRule="exact"/>
              <w:rPr>
                <w:rFonts w:ascii="仿宋_GB2312" w:eastAsia="仿宋_GB2312" w:hAnsi="仿宋_GB2312" w:cs="仿宋_GB2312"/>
                <w:sz w:val="24"/>
              </w:rPr>
            </w:pPr>
            <w:r>
              <w:rPr>
                <w:rFonts w:ascii="仿宋_GB2312" w:eastAsia="仿宋_GB2312" w:hAnsi="仿宋_GB2312" w:cs="仿宋_GB2312" w:hint="eastAsia"/>
                <w:color w:val="232323"/>
                <w:sz w:val="24"/>
              </w:rPr>
              <w:t>4.2建立“一人一档”建档分类筛查机制</w:t>
            </w:r>
          </w:p>
        </w:tc>
        <w:tc>
          <w:tcPr>
            <w:tcW w:w="1556" w:type="dxa"/>
            <w:vAlign w:val="center"/>
          </w:tcPr>
          <w:p w14:paraId="0B653A56"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vMerge/>
          </w:tcPr>
          <w:p w14:paraId="457BA8B8" w14:textId="77777777" w:rsidR="00BD5EA1" w:rsidRDefault="00BD5EA1" w:rsidP="00F07448">
            <w:pPr>
              <w:spacing w:line="400" w:lineRule="exact"/>
              <w:rPr>
                <w:rFonts w:ascii="仿宋_GB2312" w:eastAsia="仿宋_GB2312" w:hAnsi="仿宋_GB2312" w:cs="仿宋_GB2312"/>
                <w:sz w:val="28"/>
                <w:szCs w:val="28"/>
              </w:rPr>
            </w:pPr>
          </w:p>
        </w:tc>
      </w:tr>
      <w:tr w:rsidR="00BD5EA1" w14:paraId="3596E216" w14:textId="77777777" w:rsidTr="00F07448">
        <w:trPr>
          <w:jc w:val="center"/>
        </w:trPr>
        <w:tc>
          <w:tcPr>
            <w:tcW w:w="2445" w:type="dxa"/>
            <w:vMerge/>
          </w:tcPr>
          <w:p w14:paraId="28C3DD58" w14:textId="77777777" w:rsidR="00BD5EA1" w:rsidRDefault="00BD5EA1" w:rsidP="00F07448">
            <w:pPr>
              <w:spacing w:line="400" w:lineRule="exact"/>
              <w:rPr>
                <w:rFonts w:ascii="仿宋_GB2312" w:eastAsia="仿宋_GB2312" w:hAnsi="仿宋_GB2312" w:cs="仿宋_GB2312"/>
                <w:szCs w:val="21"/>
              </w:rPr>
            </w:pPr>
          </w:p>
        </w:tc>
        <w:tc>
          <w:tcPr>
            <w:tcW w:w="3993" w:type="dxa"/>
            <w:gridSpan w:val="3"/>
          </w:tcPr>
          <w:p w14:paraId="7D0F4731" w14:textId="77777777" w:rsidR="00BD5EA1" w:rsidRDefault="00BD5EA1" w:rsidP="00F07448">
            <w:pPr>
              <w:spacing w:line="400" w:lineRule="exact"/>
              <w:rPr>
                <w:rFonts w:ascii="仿宋_GB2312" w:eastAsia="仿宋_GB2312" w:hAnsi="仿宋_GB2312" w:cs="仿宋_GB2312"/>
                <w:sz w:val="24"/>
              </w:rPr>
            </w:pPr>
            <w:r>
              <w:rPr>
                <w:rFonts w:ascii="仿宋_GB2312" w:eastAsia="仿宋_GB2312" w:hAnsi="仿宋_GB2312" w:cs="仿宋_GB2312" w:hint="eastAsia"/>
                <w:color w:val="232323"/>
                <w:sz w:val="24"/>
              </w:rPr>
              <w:t>4.3是否有效规劝来自或去过重点疫情地区的员工留在当地暂不返本区复工</w:t>
            </w:r>
          </w:p>
        </w:tc>
        <w:tc>
          <w:tcPr>
            <w:tcW w:w="1556" w:type="dxa"/>
            <w:vAlign w:val="center"/>
          </w:tcPr>
          <w:p w14:paraId="4E2B14EB"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vMerge/>
          </w:tcPr>
          <w:p w14:paraId="65CE476C" w14:textId="77777777" w:rsidR="00BD5EA1" w:rsidRDefault="00BD5EA1" w:rsidP="00F07448">
            <w:pPr>
              <w:spacing w:line="400" w:lineRule="exact"/>
              <w:rPr>
                <w:rFonts w:ascii="仿宋_GB2312" w:eastAsia="仿宋_GB2312" w:hAnsi="仿宋_GB2312" w:cs="仿宋_GB2312"/>
                <w:sz w:val="28"/>
                <w:szCs w:val="28"/>
              </w:rPr>
            </w:pPr>
          </w:p>
        </w:tc>
      </w:tr>
      <w:tr w:rsidR="00BD5EA1" w14:paraId="2DE48AFC" w14:textId="77777777" w:rsidTr="00F07448">
        <w:trPr>
          <w:jc w:val="center"/>
        </w:trPr>
        <w:tc>
          <w:tcPr>
            <w:tcW w:w="2445" w:type="dxa"/>
            <w:vMerge w:val="restart"/>
            <w:vAlign w:val="center"/>
          </w:tcPr>
          <w:p w14:paraId="786C3663" w14:textId="77777777" w:rsidR="00BD5EA1" w:rsidRDefault="00BD5EA1" w:rsidP="00F07448">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5.内部管理情况</w:t>
            </w:r>
          </w:p>
          <w:p w14:paraId="6A6F7058" w14:textId="77777777" w:rsidR="00BD5EA1" w:rsidRDefault="00BD5EA1" w:rsidP="00F07448">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 w:val="28"/>
                <w:szCs w:val="28"/>
              </w:rPr>
              <w:t>（网格中心核）</w:t>
            </w:r>
          </w:p>
        </w:tc>
        <w:tc>
          <w:tcPr>
            <w:tcW w:w="3993" w:type="dxa"/>
            <w:gridSpan w:val="3"/>
          </w:tcPr>
          <w:p w14:paraId="5035CDE3" w14:textId="77777777" w:rsidR="00BD5EA1" w:rsidRDefault="00BD5EA1" w:rsidP="00F07448">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5.1是否</w:t>
            </w:r>
            <w:r>
              <w:rPr>
                <w:rFonts w:ascii="仿宋_GB2312" w:eastAsia="仿宋_GB2312" w:hAnsi="仿宋_GB2312" w:cs="仿宋_GB2312" w:hint="eastAsia"/>
                <w:color w:val="232323"/>
                <w:sz w:val="24"/>
              </w:rPr>
              <w:t>每日监测员工身体状况并按规定上报情况</w:t>
            </w:r>
          </w:p>
        </w:tc>
        <w:tc>
          <w:tcPr>
            <w:tcW w:w="1556" w:type="dxa"/>
            <w:vAlign w:val="center"/>
          </w:tcPr>
          <w:p w14:paraId="3B286936"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vMerge w:val="restart"/>
          </w:tcPr>
          <w:p w14:paraId="18591E1A" w14:textId="77777777" w:rsidR="00BD5EA1" w:rsidRDefault="00BD5EA1" w:rsidP="00F07448">
            <w:pPr>
              <w:spacing w:line="400" w:lineRule="exact"/>
              <w:rPr>
                <w:rFonts w:ascii="仿宋_GB2312" w:eastAsia="仿宋_GB2312" w:hAnsi="仿宋_GB2312" w:cs="仿宋_GB2312"/>
                <w:sz w:val="28"/>
                <w:szCs w:val="28"/>
              </w:rPr>
            </w:pPr>
          </w:p>
        </w:tc>
      </w:tr>
      <w:tr w:rsidR="00BD5EA1" w14:paraId="5FD2D96D" w14:textId="77777777" w:rsidTr="00F07448">
        <w:trPr>
          <w:jc w:val="center"/>
        </w:trPr>
        <w:tc>
          <w:tcPr>
            <w:tcW w:w="2445" w:type="dxa"/>
            <w:vMerge/>
          </w:tcPr>
          <w:p w14:paraId="33B4C096" w14:textId="77777777" w:rsidR="00BD5EA1" w:rsidRDefault="00BD5EA1" w:rsidP="00F07448">
            <w:pPr>
              <w:spacing w:line="400" w:lineRule="exact"/>
              <w:rPr>
                <w:rFonts w:ascii="仿宋_GB2312" w:eastAsia="仿宋_GB2312" w:hAnsi="仿宋_GB2312" w:cs="仿宋_GB2312"/>
                <w:szCs w:val="21"/>
              </w:rPr>
            </w:pPr>
          </w:p>
        </w:tc>
        <w:tc>
          <w:tcPr>
            <w:tcW w:w="3993" w:type="dxa"/>
            <w:gridSpan w:val="3"/>
          </w:tcPr>
          <w:p w14:paraId="384D0891" w14:textId="77777777" w:rsidR="00BD5EA1" w:rsidRDefault="00BD5EA1" w:rsidP="00F07448">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5.2是否</w:t>
            </w:r>
            <w:r>
              <w:rPr>
                <w:rFonts w:ascii="仿宋_GB2312" w:eastAsia="仿宋_GB2312" w:hAnsi="仿宋_GB2312" w:cs="仿宋_GB2312" w:hint="eastAsia"/>
                <w:color w:val="232323"/>
                <w:sz w:val="24"/>
              </w:rPr>
              <w:t>做好场地通风、消毒和卫生管理及隔离区管控</w:t>
            </w:r>
          </w:p>
        </w:tc>
        <w:tc>
          <w:tcPr>
            <w:tcW w:w="1556" w:type="dxa"/>
            <w:vAlign w:val="center"/>
          </w:tcPr>
          <w:p w14:paraId="7E4E86DA"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vMerge/>
          </w:tcPr>
          <w:p w14:paraId="259853C8" w14:textId="77777777" w:rsidR="00BD5EA1" w:rsidRDefault="00BD5EA1" w:rsidP="00F07448">
            <w:pPr>
              <w:spacing w:line="400" w:lineRule="exact"/>
              <w:rPr>
                <w:rFonts w:ascii="仿宋_GB2312" w:eastAsia="仿宋_GB2312" w:hAnsi="仿宋_GB2312" w:cs="仿宋_GB2312"/>
                <w:sz w:val="28"/>
                <w:szCs w:val="28"/>
              </w:rPr>
            </w:pPr>
          </w:p>
        </w:tc>
      </w:tr>
      <w:tr w:rsidR="00BD5EA1" w14:paraId="4B40579F" w14:textId="77777777" w:rsidTr="00F07448">
        <w:trPr>
          <w:jc w:val="center"/>
        </w:trPr>
        <w:tc>
          <w:tcPr>
            <w:tcW w:w="2445" w:type="dxa"/>
            <w:vMerge/>
          </w:tcPr>
          <w:p w14:paraId="36EC0629" w14:textId="77777777" w:rsidR="00BD5EA1" w:rsidRDefault="00BD5EA1" w:rsidP="00F07448">
            <w:pPr>
              <w:spacing w:line="400" w:lineRule="exact"/>
              <w:rPr>
                <w:rFonts w:ascii="仿宋_GB2312" w:eastAsia="仿宋_GB2312" w:hAnsi="仿宋_GB2312" w:cs="仿宋_GB2312"/>
                <w:szCs w:val="21"/>
              </w:rPr>
            </w:pPr>
          </w:p>
        </w:tc>
        <w:tc>
          <w:tcPr>
            <w:tcW w:w="3993" w:type="dxa"/>
            <w:gridSpan w:val="3"/>
            <w:vAlign w:val="center"/>
          </w:tcPr>
          <w:p w14:paraId="17B52B63" w14:textId="77777777" w:rsidR="00BD5EA1" w:rsidRDefault="00BD5EA1" w:rsidP="00F07448">
            <w:pPr>
              <w:spacing w:line="400" w:lineRule="exact"/>
              <w:jc w:val="left"/>
              <w:rPr>
                <w:rFonts w:ascii="仿宋_GB2312" w:eastAsia="仿宋_GB2312" w:hAnsi="仿宋_GB2312" w:cs="仿宋_GB2312"/>
                <w:sz w:val="24"/>
              </w:rPr>
            </w:pPr>
            <w:r>
              <w:rPr>
                <w:rFonts w:ascii="仿宋_GB2312" w:eastAsia="仿宋_GB2312" w:hAnsi="仿宋_GB2312" w:cs="仿宋_GB2312" w:hint="eastAsia"/>
                <w:color w:val="232323"/>
                <w:sz w:val="24"/>
              </w:rPr>
              <w:t>5.3建立和落实复工上岗</w:t>
            </w:r>
            <w:proofErr w:type="gramStart"/>
            <w:r>
              <w:rPr>
                <w:rFonts w:ascii="仿宋_GB2312" w:eastAsia="仿宋_GB2312" w:hAnsi="仿宋_GB2312" w:cs="仿宋_GB2312" w:hint="eastAsia"/>
                <w:color w:val="232323"/>
                <w:sz w:val="24"/>
              </w:rPr>
              <w:t>前个人</w:t>
            </w:r>
            <w:proofErr w:type="gramEnd"/>
            <w:r>
              <w:rPr>
                <w:rFonts w:ascii="仿宋_GB2312" w:eastAsia="仿宋_GB2312" w:hAnsi="仿宋_GB2312" w:cs="仿宋_GB2312" w:hint="eastAsia"/>
                <w:color w:val="232323"/>
                <w:sz w:val="24"/>
              </w:rPr>
              <w:t>防护知识全员培训制度</w:t>
            </w:r>
          </w:p>
        </w:tc>
        <w:tc>
          <w:tcPr>
            <w:tcW w:w="1556" w:type="dxa"/>
            <w:vAlign w:val="center"/>
          </w:tcPr>
          <w:p w14:paraId="1C4E3C4D"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tcPr>
          <w:p w14:paraId="006C0675" w14:textId="77777777" w:rsidR="00BD5EA1" w:rsidRDefault="00BD5EA1" w:rsidP="00F07448">
            <w:pPr>
              <w:spacing w:line="400" w:lineRule="exact"/>
              <w:rPr>
                <w:rFonts w:ascii="仿宋_GB2312" w:eastAsia="仿宋_GB2312" w:hAnsi="仿宋_GB2312" w:cs="仿宋_GB2312"/>
                <w:sz w:val="28"/>
                <w:szCs w:val="28"/>
              </w:rPr>
            </w:pPr>
          </w:p>
        </w:tc>
      </w:tr>
      <w:tr w:rsidR="00BD5EA1" w14:paraId="1D317394" w14:textId="77777777" w:rsidTr="00F07448">
        <w:trPr>
          <w:trHeight w:val="814"/>
          <w:jc w:val="center"/>
        </w:trPr>
        <w:tc>
          <w:tcPr>
            <w:tcW w:w="2445" w:type="dxa"/>
            <w:vMerge w:val="restart"/>
            <w:vAlign w:val="center"/>
          </w:tcPr>
          <w:p w14:paraId="7E6E538A" w14:textId="77777777" w:rsidR="00BD5EA1" w:rsidRDefault="00BD5EA1" w:rsidP="00F07448">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6.宣传教育情况</w:t>
            </w:r>
          </w:p>
          <w:p w14:paraId="6987C633" w14:textId="77777777" w:rsidR="00BD5EA1" w:rsidRDefault="00BD5EA1" w:rsidP="00F07448">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 w:val="28"/>
                <w:szCs w:val="28"/>
              </w:rPr>
              <w:t>（网格中心核）</w:t>
            </w:r>
          </w:p>
        </w:tc>
        <w:tc>
          <w:tcPr>
            <w:tcW w:w="3993" w:type="dxa"/>
            <w:gridSpan w:val="3"/>
            <w:vAlign w:val="center"/>
          </w:tcPr>
          <w:p w14:paraId="18CB701E" w14:textId="77777777" w:rsidR="00BD5EA1" w:rsidRDefault="00BD5EA1" w:rsidP="00F07448">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6.1是否制定疫情防控知识培训计划</w:t>
            </w:r>
          </w:p>
        </w:tc>
        <w:tc>
          <w:tcPr>
            <w:tcW w:w="1556" w:type="dxa"/>
            <w:vAlign w:val="center"/>
          </w:tcPr>
          <w:p w14:paraId="4F98DD5A"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tcPr>
          <w:p w14:paraId="3670B736" w14:textId="77777777" w:rsidR="00BD5EA1" w:rsidRDefault="00BD5EA1" w:rsidP="00F07448">
            <w:pPr>
              <w:spacing w:line="400" w:lineRule="exact"/>
              <w:rPr>
                <w:rFonts w:ascii="仿宋_GB2312" w:eastAsia="仿宋_GB2312" w:hAnsi="仿宋_GB2312" w:cs="仿宋_GB2312"/>
                <w:sz w:val="28"/>
                <w:szCs w:val="28"/>
              </w:rPr>
            </w:pPr>
          </w:p>
        </w:tc>
      </w:tr>
      <w:tr w:rsidR="00BD5EA1" w14:paraId="7A3C1D6E" w14:textId="77777777" w:rsidTr="00F07448">
        <w:trPr>
          <w:trHeight w:val="841"/>
          <w:jc w:val="center"/>
        </w:trPr>
        <w:tc>
          <w:tcPr>
            <w:tcW w:w="2445" w:type="dxa"/>
            <w:vMerge/>
            <w:vAlign w:val="center"/>
          </w:tcPr>
          <w:p w14:paraId="0D2BA9E5" w14:textId="77777777" w:rsidR="00BD5EA1" w:rsidRDefault="00BD5EA1" w:rsidP="00F07448">
            <w:pPr>
              <w:spacing w:line="400" w:lineRule="exact"/>
              <w:jc w:val="center"/>
              <w:rPr>
                <w:rFonts w:ascii="仿宋_GB2312" w:eastAsia="仿宋_GB2312" w:hAnsi="仿宋_GB2312" w:cs="仿宋_GB2312"/>
                <w:szCs w:val="21"/>
              </w:rPr>
            </w:pPr>
          </w:p>
        </w:tc>
        <w:tc>
          <w:tcPr>
            <w:tcW w:w="3993" w:type="dxa"/>
            <w:gridSpan w:val="3"/>
            <w:vAlign w:val="center"/>
          </w:tcPr>
          <w:p w14:paraId="5F216159" w14:textId="77777777" w:rsidR="00BD5EA1" w:rsidRDefault="00BD5EA1" w:rsidP="00F07448">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6.2是否在生产办公场所显著位置设置防控知识宣传专栏</w:t>
            </w:r>
          </w:p>
        </w:tc>
        <w:tc>
          <w:tcPr>
            <w:tcW w:w="1556" w:type="dxa"/>
            <w:vAlign w:val="center"/>
          </w:tcPr>
          <w:p w14:paraId="1EA08527"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tcPr>
          <w:p w14:paraId="0F20D946" w14:textId="77777777" w:rsidR="00BD5EA1" w:rsidRDefault="00BD5EA1" w:rsidP="00F07448">
            <w:pPr>
              <w:spacing w:line="400" w:lineRule="exact"/>
              <w:rPr>
                <w:rFonts w:ascii="仿宋_GB2312" w:eastAsia="仿宋_GB2312" w:hAnsi="仿宋_GB2312" w:cs="仿宋_GB2312"/>
                <w:sz w:val="28"/>
                <w:szCs w:val="28"/>
              </w:rPr>
            </w:pPr>
          </w:p>
        </w:tc>
      </w:tr>
      <w:tr w:rsidR="00BD5EA1" w14:paraId="4CC41C9B" w14:textId="77777777" w:rsidTr="00F07448">
        <w:trPr>
          <w:jc w:val="center"/>
        </w:trPr>
        <w:tc>
          <w:tcPr>
            <w:tcW w:w="2445" w:type="dxa"/>
            <w:vAlign w:val="center"/>
          </w:tcPr>
          <w:p w14:paraId="6F41FE58" w14:textId="77777777" w:rsidR="00BD5EA1" w:rsidRDefault="00BD5EA1" w:rsidP="00F07448">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7.安全生产情况</w:t>
            </w:r>
          </w:p>
          <w:p w14:paraId="51C759B3" w14:textId="77777777" w:rsidR="00BD5EA1" w:rsidRDefault="00BD5EA1" w:rsidP="00F07448">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 w:val="28"/>
                <w:szCs w:val="28"/>
              </w:rPr>
              <w:t>（安全办核）</w:t>
            </w:r>
          </w:p>
        </w:tc>
        <w:tc>
          <w:tcPr>
            <w:tcW w:w="3993" w:type="dxa"/>
            <w:gridSpan w:val="3"/>
            <w:vAlign w:val="center"/>
          </w:tcPr>
          <w:p w14:paraId="67C8F8DF" w14:textId="77777777" w:rsidR="00BD5EA1" w:rsidRDefault="00BD5EA1" w:rsidP="00F07448">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7.1是否具备复工复产的安全生产条件</w:t>
            </w:r>
          </w:p>
        </w:tc>
        <w:tc>
          <w:tcPr>
            <w:tcW w:w="1556" w:type="dxa"/>
            <w:vAlign w:val="center"/>
          </w:tcPr>
          <w:p w14:paraId="240082D7"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tcPr>
          <w:p w14:paraId="42A8474D" w14:textId="77777777" w:rsidR="00BD5EA1" w:rsidRDefault="00BD5EA1" w:rsidP="00F07448">
            <w:pPr>
              <w:spacing w:line="400" w:lineRule="exact"/>
              <w:rPr>
                <w:rFonts w:ascii="仿宋_GB2312" w:eastAsia="仿宋_GB2312" w:hAnsi="仿宋_GB2312" w:cs="仿宋_GB2312"/>
                <w:sz w:val="28"/>
                <w:szCs w:val="28"/>
              </w:rPr>
            </w:pPr>
          </w:p>
        </w:tc>
      </w:tr>
      <w:tr w:rsidR="00BD5EA1" w14:paraId="4E623506" w14:textId="77777777" w:rsidTr="00F07448">
        <w:trPr>
          <w:jc w:val="center"/>
        </w:trPr>
        <w:tc>
          <w:tcPr>
            <w:tcW w:w="2445" w:type="dxa"/>
            <w:vAlign w:val="center"/>
          </w:tcPr>
          <w:p w14:paraId="1A8A32AA" w14:textId="77777777" w:rsidR="00BD5EA1" w:rsidRDefault="00BD5EA1" w:rsidP="00F07448">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8.企业用工情况</w:t>
            </w:r>
          </w:p>
          <w:p w14:paraId="42C65AC1" w14:textId="77777777" w:rsidR="00BD5EA1" w:rsidRDefault="00BD5EA1" w:rsidP="00F07448">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 w:val="28"/>
                <w:szCs w:val="28"/>
              </w:rPr>
              <w:t>（劳动中心核）</w:t>
            </w:r>
          </w:p>
        </w:tc>
        <w:tc>
          <w:tcPr>
            <w:tcW w:w="3993" w:type="dxa"/>
            <w:gridSpan w:val="3"/>
            <w:vAlign w:val="center"/>
          </w:tcPr>
          <w:p w14:paraId="4E948464" w14:textId="77777777" w:rsidR="00BD5EA1" w:rsidRDefault="00BD5EA1" w:rsidP="00F07448">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8.1是否建立健全员工劳动保障制度，切实保障职工合法权益</w:t>
            </w:r>
          </w:p>
        </w:tc>
        <w:tc>
          <w:tcPr>
            <w:tcW w:w="1556" w:type="dxa"/>
            <w:vAlign w:val="center"/>
          </w:tcPr>
          <w:p w14:paraId="32A7C7D8" w14:textId="77777777" w:rsidR="00BD5EA1" w:rsidRDefault="00BD5EA1" w:rsidP="00F07448">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08" w:type="dxa"/>
          </w:tcPr>
          <w:p w14:paraId="69AA894D" w14:textId="77777777" w:rsidR="00BD5EA1" w:rsidRDefault="00BD5EA1" w:rsidP="00F07448">
            <w:pPr>
              <w:spacing w:line="400" w:lineRule="exact"/>
              <w:rPr>
                <w:rFonts w:ascii="仿宋_GB2312" w:eastAsia="仿宋_GB2312" w:hAnsi="仿宋_GB2312" w:cs="仿宋_GB2312"/>
                <w:sz w:val="28"/>
                <w:szCs w:val="28"/>
              </w:rPr>
            </w:pPr>
          </w:p>
        </w:tc>
      </w:tr>
      <w:tr w:rsidR="00BD5EA1" w14:paraId="66D85DBC" w14:textId="77777777" w:rsidTr="00F07448">
        <w:trPr>
          <w:trHeight w:val="90"/>
          <w:jc w:val="center"/>
        </w:trPr>
        <w:tc>
          <w:tcPr>
            <w:tcW w:w="9502" w:type="dxa"/>
            <w:gridSpan w:val="6"/>
          </w:tcPr>
          <w:p w14:paraId="28991028" w14:textId="77777777" w:rsidR="00BD5EA1" w:rsidRDefault="00BD5EA1" w:rsidP="00F07448">
            <w:pPr>
              <w:spacing w:line="400" w:lineRule="exact"/>
              <w:rPr>
                <w:rFonts w:ascii="仿宋_GB2312" w:eastAsia="仿宋_GB2312" w:hAnsi="仿宋_GB2312" w:cs="仿宋_GB2312"/>
                <w:sz w:val="28"/>
                <w:szCs w:val="36"/>
              </w:rPr>
            </w:pPr>
            <w:r>
              <w:rPr>
                <w:rFonts w:ascii="仿宋_GB2312" w:eastAsia="仿宋_GB2312" w:hAnsi="仿宋_GB2312" w:cs="仿宋_GB2312" w:hint="eastAsia"/>
                <w:sz w:val="28"/>
                <w:szCs w:val="36"/>
              </w:rPr>
              <w:t>建议：</w:t>
            </w:r>
          </w:p>
          <w:p w14:paraId="130D945E" w14:textId="77777777" w:rsidR="00BD5EA1" w:rsidRDefault="00BD5EA1" w:rsidP="00F07448">
            <w:pPr>
              <w:spacing w:line="400" w:lineRule="exact"/>
              <w:ind w:firstLineChars="300" w:firstLine="840"/>
              <w:rPr>
                <w:rFonts w:ascii="仿宋_GB2312" w:eastAsia="仿宋_GB2312" w:hAnsi="仿宋_GB2312" w:cs="仿宋_GB2312"/>
                <w:color w:val="232323"/>
                <w:sz w:val="28"/>
                <w:szCs w:val="28"/>
              </w:rPr>
            </w:pPr>
            <w:r>
              <w:rPr>
                <w:rFonts w:ascii="仿宋_GB2312" w:eastAsia="仿宋_GB2312" w:hAnsi="仿宋_GB2312" w:cs="仿宋_GB2312" w:hint="eastAsia"/>
                <w:sz w:val="28"/>
                <w:szCs w:val="36"/>
              </w:rPr>
              <w:t>1.</w:t>
            </w:r>
            <w:r>
              <w:rPr>
                <w:rFonts w:ascii="仿宋_GB2312" w:eastAsia="仿宋_GB2312" w:hAnsi="仿宋_GB2312" w:cs="仿宋_GB2312" w:hint="eastAsia"/>
                <w:color w:val="232323"/>
                <w:sz w:val="28"/>
                <w:szCs w:val="28"/>
              </w:rPr>
              <w:t>每日监测员工身体状况并按规定上报镇经济办。</w:t>
            </w:r>
          </w:p>
          <w:p w14:paraId="0B0198B8" w14:textId="77777777" w:rsidR="00BD5EA1" w:rsidRDefault="00BD5EA1" w:rsidP="00F07448">
            <w:pPr>
              <w:spacing w:line="400" w:lineRule="exact"/>
              <w:ind w:firstLineChars="100" w:firstLine="280"/>
              <w:rPr>
                <w:rFonts w:ascii="仿宋_GB2312" w:eastAsia="仿宋_GB2312" w:hAnsi="仿宋_GB2312" w:cs="仿宋_GB2312"/>
                <w:sz w:val="28"/>
                <w:szCs w:val="28"/>
                <w:u w:val="single"/>
              </w:rPr>
            </w:pPr>
            <w:r>
              <w:rPr>
                <w:rFonts w:ascii="仿宋_GB2312" w:eastAsia="仿宋_GB2312" w:hAnsi="仿宋_GB2312" w:cs="仿宋_GB2312" w:hint="eastAsia"/>
                <w:color w:val="232323"/>
                <w:sz w:val="28"/>
                <w:szCs w:val="28"/>
              </w:rPr>
              <w:t xml:space="preserve">    2.</w:t>
            </w:r>
            <w:r>
              <w:rPr>
                <w:rFonts w:ascii="仿宋_GB2312" w:eastAsia="仿宋_GB2312" w:hAnsi="仿宋_GB2312" w:cs="仿宋_GB2312" w:hint="eastAsia"/>
                <w:sz w:val="28"/>
                <w:szCs w:val="28"/>
              </w:rPr>
              <w:t>按要求整改（完善）以下内容：</w:t>
            </w:r>
            <w:r>
              <w:rPr>
                <w:rFonts w:ascii="仿宋_GB2312" w:eastAsia="仿宋_GB2312" w:hAnsi="仿宋_GB2312" w:cs="仿宋_GB2312" w:hint="eastAsia"/>
                <w:sz w:val="28"/>
                <w:szCs w:val="28"/>
                <w:u w:val="single"/>
              </w:rPr>
              <w:t xml:space="preserve">                                                                                          </w:t>
            </w:r>
          </w:p>
          <w:p w14:paraId="574C71A8" w14:textId="77777777" w:rsidR="00BD5EA1" w:rsidRDefault="00BD5EA1" w:rsidP="00F07448">
            <w:pPr>
              <w:spacing w:line="400" w:lineRule="exact"/>
              <w:ind w:firstLineChars="100" w:firstLine="28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    3.其他：</w:t>
            </w:r>
            <w:r>
              <w:rPr>
                <w:rFonts w:ascii="仿宋_GB2312" w:eastAsia="仿宋_GB2312" w:hAnsi="仿宋_GB2312" w:cs="仿宋_GB2312" w:hint="eastAsia"/>
                <w:sz w:val="28"/>
                <w:szCs w:val="28"/>
                <w:u w:val="single"/>
              </w:rPr>
              <w:t xml:space="preserve">                                                     </w:t>
            </w:r>
          </w:p>
          <w:p w14:paraId="2AB11752" w14:textId="77777777" w:rsidR="00BD5EA1" w:rsidRDefault="00BD5EA1" w:rsidP="00F07448">
            <w:pPr>
              <w:spacing w:line="400" w:lineRule="exact"/>
              <w:rPr>
                <w:rFonts w:ascii="仿宋_GB2312" w:eastAsia="仿宋_GB2312" w:hAnsi="仿宋_GB2312" w:cs="仿宋_GB2312"/>
                <w:sz w:val="28"/>
                <w:szCs w:val="28"/>
              </w:rPr>
            </w:pPr>
          </w:p>
        </w:tc>
      </w:tr>
    </w:tbl>
    <w:p w14:paraId="37D8A7F5" w14:textId="77777777" w:rsidR="00630E61" w:rsidRDefault="005B3BE2"/>
    <w:sectPr w:rsidR="00630E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B1B0" w14:textId="77777777" w:rsidR="005B3BE2" w:rsidRDefault="005B3BE2" w:rsidP="00BD5EA1">
      <w:r>
        <w:separator/>
      </w:r>
    </w:p>
  </w:endnote>
  <w:endnote w:type="continuationSeparator" w:id="0">
    <w:p w14:paraId="39F0258D" w14:textId="77777777" w:rsidR="005B3BE2" w:rsidRDefault="005B3BE2" w:rsidP="00BD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auto"/>
    <w:pitch w:val="default"/>
    <w:sig w:usb0="00000001" w:usb1="080E0000" w:usb2="00000000" w:usb3="00000000" w:csb0="00040000" w:csb1="00000000"/>
  </w:font>
  <w:font w:name="*FangSong-3985-Identity-H">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96E6A" w14:textId="77777777" w:rsidR="005B3BE2" w:rsidRDefault="005B3BE2" w:rsidP="00BD5EA1">
      <w:r>
        <w:separator/>
      </w:r>
    </w:p>
  </w:footnote>
  <w:footnote w:type="continuationSeparator" w:id="0">
    <w:p w14:paraId="0B04E3C9" w14:textId="77777777" w:rsidR="005B3BE2" w:rsidRDefault="005B3BE2" w:rsidP="00BD5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F1"/>
    <w:rsid w:val="002B332D"/>
    <w:rsid w:val="002F7DB0"/>
    <w:rsid w:val="005B3BE2"/>
    <w:rsid w:val="00653FA5"/>
    <w:rsid w:val="00B03DF1"/>
    <w:rsid w:val="00BD5EA1"/>
    <w:rsid w:val="00C2387F"/>
    <w:rsid w:val="00FB6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B215"/>
  <w15:chartTrackingRefBased/>
  <w15:docId w15:val="{6DB41804-D216-449D-B914-5E594216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E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E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D5EA1"/>
    <w:rPr>
      <w:sz w:val="18"/>
      <w:szCs w:val="18"/>
    </w:rPr>
  </w:style>
  <w:style w:type="paragraph" w:styleId="a5">
    <w:name w:val="footer"/>
    <w:basedOn w:val="a"/>
    <w:link w:val="a6"/>
    <w:uiPriority w:val="99"/>
    <w:unhideWhenUsed/>
    <w:rsid w:val="00BD5E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D5E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nsgs</dc:creator>
  <cp:keywords/>
  <dc:description/>
  <cp:lastModifiedBy>nsgs</cp:lastModifiedBy>
  <cp:revision>3</cp:revision>
  <dcterms:created xsi:type="dcterms:W3CDTF">2020-02-09T12:45:00Z</dcterms:created>
  <dcterms:modified xsi:type="dcterms:W3CDTF">2020-02-09T12:46:00Z</dcterms:modified>
</cp:coreProperties>
</file>