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10" w:rsidRPr="00C3249E" w:rsidRDefault="00F95610" w:rsidP="00034250">
      <w:pPr>
        <w:jc w:val="distribute"/>
        <w:rPr>
          <w:rFonts w:ascii="汉仪中宋简" w:eastAsia="汉仪中宋简" w:hAnsi="汉仪中宋简" w:cs="Times New Roman"/>
          <w:b/>
          <w:bCs/>
          <w:color w:val="FF0000"/>
          <w:sz w:val="72"/>
          <w:szCs w:val="72"/>
        </w:rPr>
      </w:pPr>
      <w:r w:rsidRPr="00C3249E">
        <w:rPr>
          <w:rFonts w:ascii="汉仪中宋简" w:eastAsia="汉仪中宋简" w:hAnsi="汉仪中宋简" w:cs="汉仪中宋简" w:hint="eastAsia"/>
          <w:b/>
          <w:bCs/>
          <w:color w:val="FF0000"/>
          <w:sz w:val="72"/>
          <w:szCs w:val="72"/>
        </w:rPr>
        <w:t>广州市南沙区东涌镇商会</w:t>
      </w:r>
    </w:p>
    <w:p w:rsidR="00F95610" w:rsidRPr="002D0235" w:rsidRDefault="00F95610" w:rsidP="009F60C8"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noProof/>
        </w:rPr>
        <w:pict>
          <v:line id="Line 2" o:spid="_x0000_s1026" style="position:absolute;left:0;text-align:left;z-index:251658240" from="2.25pt,11.7pt" to="538.5pt,11.7pt" strokecolor="red" strokeweight="1.5pt"/>
        </w:pict>
      </w:r>
      <w:r>
        <w:rPr>
          <w:noProof/>
        </w:rPr>
        <w:pict>
          <v:line id="Line 3" o:spid="_x0000_s1027" style="position:absolute;left:0;text-align:left;z-index:251657216" from="2.25pt,7.65pt" to="538.5pt,7.65pt" strokecolor="red" strokeweight="3pt"/>
        </w:pict>
      </w:r>
    </w:p>
    <w:p w:rsidR="00F95610" w:rsidRPr="008166F0" w:rsidRDefault="00F95610" w:rsidP="0017099C">
      <w:pPr>
        <w:spacing w:line="520" w:lineRule="exact"/>
        <w:jc w:val="center"/>
        <w:rPr>
          <w:rFonts w:cs="Times New Roman"/>
          <w:b/>
          <w:bCs/>
          <w:sz w:val="36"/>
          <w:szCs w:val="36"/>
        </w:rPr>
      </w:pPr>
      <w:r w:rsidRPr="008166F0">
        <w:rPr>
          <w:rFonts w:cs="宋体" w:hint="eastAsia"/>
          <w:b/>
          <w:bCs/>
          <w:sz w:val="36"/>
          <w:szCs w:val="36"/>
        </w:rPr>
        <w:t>关于征询我镇并入南沙新区后对企业产生</w:t>
      </w:r>
    </w:p>
    <w:p w:rsidR="00F95610" w:rsidRPr="008166F0" w:rsidRDefault="00F95610" w:rsidP="0017099C">
      <w:pPr>
        <w:spacing w:line="520" w:lineRule="exact"/>
        <w:jc w:val="center"/>
        <w:rPr>
          <w:rFonts w:cs="Times New Roman"/>
          <w:b/>
          <w:bCs/>
          <w:sz w:val="36"/>
          <w:szCs w:val="36"/>
        </w:rPr>
      </w:pPr>
      <w:r w:rsidRPr="008166F0">
        <w:rPr>
          <w:rFonts w:cs="宋体" w:hint="eastAsia"/>
          <w:b/>
          <w:bCs/>
          <w:sz w:val="36"/>
          <w:szCs w:val="36"/>
        </w:rPr>
        <w:t>的影响及建议的函</w:t>
      </w:r>
    </w:p>
    <w:p w:rsidR="00F95610" w:rsidRPr="008166F0" w:rsidRDefault="00F95610" w:rsidP="0017099C">
      <w:pPr>
        <w:spacing w:line="400" w:lineRule="exact"/>
        <w:rPr>
          <w:rFonts w:ascii="仿宋_GB2312" w:eastAsia="仿宋_GB2312" w:cs="Times New Roman"/>
          <w:sz w:val="30"/>
          <w:szCs w:val="30"/>
        </w:rPr>
      </w:pPr>
      <w:r>
        <w:rPr>
          <w:rFonts w:cs="Times New Roman"/>
          <w:sz w:val="36"/>
          <w:szCs w:val="36"/>
        </w:rPr>
        <w:br/>
      </w:r>
      <w:r w:rsidRPr="008166F0">
        <w:rPr>
          <w:rFonts w:ascii="仿宋_GB2312" w:eastAsia="仿宋_GB2312" w:cs="仿宋_GB2312" w:hint="eastAsia"/>
          <w:sz w:val="30"/>
          <w:szCs w:val="30"/>
        </w:rPr>
        <w:t>各企业：</w:t>
      </w:r>
    </w:p>
    <w:p w:rsidR="00F95610" w:rsidRPr="008166F0" w:rsidRDefault="00F95610" w:rsidP="00F30696">
      <w:pPr>
        <w:spacing w:line="400" w:lineRule="exact"/>
        <w:ind w:firstLineChars="185" w:firstLine="31680"/>
        <w:rPr>
          <w:rFonts w:ascii="仿宋_GB2312" w:eastAsia="仿宋_GB2312" w:cs="Times New Roman"/>
          <w:sz w:val="30"/>
          <w:szCs w:val="30"/>
        </w:rPr>
      </w:pPr>
      <w:r w:rsidRPr="008166F0">
        <w:rPr>
          <w:rFonts w:ascii="仿宋_GB2312" w:eastAsia="仿宋_GB2312" w:cs="仿宋_GB2312" w:hint="eastAsia"/>
          <w:sz w:val="30"/>
          <w:szCs w:val="30"/>
        </w:rPr>
        <w:t>按照《</w:t>
      </w:r>
      <w:r w:rsidRPr="008166F0">
        <w:rPr>
          <w:rStyle w:val="apple-style-span"/>
          <w:rFonts w:ascii="仿宋_GB2312" w:eastAsia="仿宋_GB2312" w:cs="仿宋_GB2312" w:hint="eastAsia"/>
          <w:color w:val="000000"/>
          <w:sz w:val="30"/>
          <w:szCs w:val="30"/>
        </w:rPr>
        <w:t>广州南沙新区发展规划</w:t>
      </w:r>
      <w:r w:rsidRPr="008166F0">
        <w:rPr>
          <w:rFonts w:ascii="仿宋_GB2312" w:eastAsia="仿宋_GB2312" w:cs="仿宋_GB2312" w:hint="eastAsia"/>
          <w:sz w:val="30"/>
          <w:szCs w:val="30"/>
        </w:rPr>
        <w:t>》及国务院有关批文规定，</w:t>
      </w:r>
      <w:r>
        <w:rPr>
          <w:rFonts w:ascii="仿宋_GB2312" w:eastAsia="仿宋_GB2312" w:cs="仿宋_GB2312" w:hint="eastAsia"/>
          <w:sz w:val="30"/>
          <w:szCs w:val="30"/>
        </w:rPr>
        <w:t>从</w:t>
      </w:r>
      <w:r>
        <w:rPr>
          <w:rFonts w:ascii="仿宋_GB2312" w:eastAsia="仿宋_GB2312" w:cs="仿宋_GB2312"/>
          <w:sz w:val="30"/>
          <w:szCs w:val="30"/>
        </w:rPr>
        <w:t>2012</w:t>
      </w:r>
      <w:r>
        <w:rPr>
          <w:rFonts w:ascii="仿宋_GB2312" w:eastAsia="仿宋_GB2312" w:cs="仿宋_GB2312" w:hint="eastAsia"/>
          <w:sz w:val="30"/>
          <w:szCs w:val="30"/>
        </w:rPr>
        <w:t>年</w:t>
      </w:r>
      <w:r>
        <w:rPr>
          <w:rFonts w:ascii="仿宋_GB2312" w:eastAsia="仿宋_GB2312" w:cs="仿宋_GB2312"/>
          <w:sz w:val="30"/>
          <w:szCs w:val="30"/>
        </w:rPr>
        <w:t>12</w:t>
      </w:r>
      <w:r>
        <w:rPr>
          <w:rFonts w:ascii="仿宋_GB2312" w:eastAsia="仿宋_GB2312" w:cs="仿宋_GB2312" w:hint="eastAsia"/>
          <w:sz w:val="30"/>
          <w:szCs w:val="30"/>
        </w:rPr>
        <w:t>月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日起，</w:t>
      </w:r>
      <w:r w:rsidRPr="008166F0">
        <w:rPr>
          <w:rFonts w:ascii="仿宋_GB2312" w:eastAsia="仿宋_GB2312" w:cs="仿宋_GB2312" w:hint="eastAsia"/>
          <w:sz w:val="30"/>
          <w:szCs w:val="30"/>
        </w:rPr>
        <w:t>东涌镇</w:t>
      </w:r>
      <w:r>
        <w:rPr>
          <w:rFonts w:ascii="仿宋_GB2312" w:eastAsia="仿宋_GB2312" w:cs="仿宋_GB2312" w:hint="eastAsia"/>
          <w:sz w:val="30"/>
          <w:szCs w:val="30"/>
        </w:rPr>
        <w:t>正式</w:t>
      </w:r>
      <w:r w:rsidRPr="008166F0">
        <w:rPr>
          <w:rFonts w:ascii="仿宋_GB2312" w:eastAsia="仿宋_GB2312" w:cs="仿宋_GB2312" w:hint="eastAsia"/>
          <w:sz w:val="30"/>
          <w:szCs w:val="30"/>
        </w:rPr>
        <w:t>划归南沙新区管辖。行政区域调整</w:t>
      </w:r>
      <w:r>
        <w:rPr>
          <w:rFonts w:ascii="仿宋_GB2312" w:eastAsia="仿宋_GB2312" w:cs="仿宋_GB2312" w:hint="eastAsia"/>
          <w:sz w:val="30"/>
          <w:szCs w:val="30"/>
        </w:rPr>
        <w:t>一年多以来</w:t>
      </w:r>
      <w:r w:rsidRPr="008166F0">
        <w:rPr>
          <w:rFonts w:ascii="仿宋_GB2312" w:eastAsia="仿宋_GB2312" w:cs="仿宋_GB2312" w:hint="eastAsia"/>
          <w:sz w:val="30"/>
          <w:szCs w:val="30"/>
        </w:rPr>
        <w:t>，企业运营</w:t>
      </w:r>
      <w:r>
        <w:rPr>
          <w:rFonts w:ascii="仿宋_GB2312" w:eastAsia="仿宋_GB2312" w:cs="仿宋_GB2312" w:hint="eastAsia"/>
          <w:sz w:val="30"/>
          <w:szCs w:val="30"/>
        </w:rPr>
        <w:t>迎来了不少需要解决的</w:t>
      </w:r>
      <w:r w:rsidRPr="008166F0">
        <w:rPr>
          <w:rFonts w:ascii="仿宋_GB2312" w:eastAsia="仿宋_GB2312" w:cs="仿宋_GB2312" w:hint="eastAsia"/>
          <w:sz w:val="30"/>
          <w:szCs w:val="30"/>
        </w:rPr>
        <w:t>问题。</w:t>
      </w:r>
    </w:p>
    <w:p w:rsidR="00F95610" w:rsidRPr="008166F0" w:rsidRDefault="00F95610" w:rsidP="00F30696">
      <w:pPr>
        <w:spacing w:line="400" w:lineRule="exact"/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8166F0">
        <w:rPr>
          <w:rFonts w:ascii="仿宋_GB2312" w:eastAsia="仿宋_GB2312" w:cs="仿宋_GB2312" w:hint="eastAsia"/>
          <w:sz w:val="30"/>
          <w:szCs w:val="30"/>
        </w:rPr>
        <w:t>为掌握企业因行政区域划分所带来的影响，尽量降低行政区域调整期所产生的矛盾，</w:t>
      </w:r>
      <w:r>
        <w:rPr>
          <w:rFonts w:ascii="仿宋_GB2312" w:eastAsia="仿宋_GB2312" w:cs="仿宋_GB2312" w:hint="eastAsia"/>
          <w:sz w:val="30"/>
          <w:szCs w:val="30"/>
        </w:rPr>
        <w:t>更好地促进商会企业在南沙健康发展</w:t>
      </w:r>
      <w:r w:rsidRPr="008166F0">
        <w:rPr>
          <w:rFonts w:ascii="仿宋_GB2312" w:eastAsia="仿宋_GB2312" w:cs="仿宋_GB2312" w:hint="eastAsia"/>
          <w:sz w:val="30"/>
          <w:szCs w:val="30"/>
        </w:rPr>
        <w:t>，现向企业了解情况并征询意见和建议。请认真填妥以下调查表，并于</w:t>
      </w:r>
      <w:r>
        <w:rPr>
          <w:rFonts w:ascii="仿宋_GB2312" w:eastAsia="仿宋_GB2312" w:cs="仿宋_GB2312"/>
          <w:sz w:val="30"/>
          <w:szCs w:val="30"/>
        </w:rPr>
        <w:t>2</w:t>
      </w:r>
      <w:r w:rsidRPr="008166F0">
        <w:rPr>
          <w:rFonts w:ascii="仿宋_GB2312" w:eastAsia="仿宋_GB2312" w:cs="仿宋_GB2312" w:hint="eastAsia"/>
          <w:sz w:val="30"/>
          <w:szCs w:val="30"/>
        </w:rPr>
        <w:t>月</w:t>
      </w:r>
      <w:r>
        <w:rPr>
          <w:rFonts w:ascii="仿宋_GB2312" w:eastAsia="仿宋_GB2312" w:cs="仿宋_GB2312"/>
          <w:sz w:val="30"/>
          <w:szCs w:val="30"/>
        </w:rPr>
        <w:t>6</w:t>
      </w:r>
      <w:r w:rsidRPr="008166F0">
        <w:rPr>
          <w:rFonts w:ascii="仿宋_GB2312" w:eastAsia="仿宋_GB2312" w:cs="仿宋_GB2312" w:hint="eastAsia"/>
          <w:sz w:val="30"/>
          <w:szCs w:val="30"/>
        </w:rPr>
        <w:t>日前传回商会办公室。</w:t>
      </w:r>
    </w:p>
    <w:p w:rsidR="00F95610" w:rsidRPr="008166F0" w:rsidRDefault="00F95610" w:rsidP="00F30696">
      <w:pPr>
        <w:spacing w:line="400" w:lineRule="exact"/>
        <w:ind w:firstLineChars="200" w:firstLine="31680"/>
        <w:rPr>
          <w:rFonts w:ascii="仿宋_GB2312" w:eastAsia="仿宋_GB2312" w:cs="仿宋_GB2312"/>
          <w:sz w:val="30"/>
          <w:szCs w:val="30"/>
        </w:rPr>
      </w:pPr>
      <w:r w:rsidRPr="008166F0">
        <w:rPr>
          <w:rFonts w:ascii="仿宋_GB2312" w:eastAsia="仿宋_GB2312" w:cs="仿宋_GB2312" w:hint="eastAsia"/>
          <w:sz w:val="30"/>
          <w:szCs w:val="30"/>
        </w:rPr>
        <w:t>联系人：冯燕玲</w:t>
      </w:r>
      <w:r w:rsidRPr="008166F0">
        <w:rPr>
          <w:rFonts w:ascii="仿宋_GB2312" w:eastAsia="仿宋_GB2312" w:cs="仿宋_GB2312"/>
          <w:sz w:val="30"/>
          <w:szCs w:val="30"/>
        </w:rPr>
        <w:t xml:space="preserve">   </w:t>
      </w:r>
      <w:r w:rsidRPr="008166F0">
        <w:rPr>
          <w:rFonts w:ascii="仿宋_GB2312" w:eastAsia="仿宋_GB2312" w:cs="仿宋_GB2312" w:hint="eastAsia"/>
          <w:sz w:val="30"/>
          <w:szCs w:val="30"/>
        </w:rPr>
        <w:t>电话：</w:t>
      </w:r>
      <w:r w:rsidRPr="008166F0">
        <w:rPr>
          <w:rFonts w:ascii="仿宋_GB2312" w:eastAsia="仿宋_GB2312" w:cs="仿宋_GB2312"/>
          <w:sz w:val="30"/>
          <w:szCs w:val="30"/>
        </w:rPr>
        <w:t xml:space="preserve">34923868   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 w:rsidRPr="008166F0">
        <w:rPr>
          <w:rFonts w:ascii="仿宋_GB2312" w:eastAsia="仿宋_GB2312" w:cs="仿宋_GB2312" w:hint="eastAsia"/>
          <w:sz w:val="30"/>
          <w:szCs w:val="30"/>
        </w:rPr>
        <w:t>传真：</w:t>
      </w:r>
      <w:r w:rsidRPr="008166F0">
        <w:rPr>
          <w:rFonts w:ascii="仿宋_GB2312" w:eastAsia="仿宋_GB2312" w:cs="仿宋_GB2312"/>
          <w:sz w:val="30"/>
          <w:szCs w:val="30"/>
        </w:rPr>
        <w:t>34923808</w:t>
      </w:r>
    </w:p>
    <w:p w:rsidR="00F95610" w:rsidRDefault="00F95610" w:rsidP="0017099C">
      <w:pPr>
        <w:spacing w:line="360" w:lineRule="exact"/>
        <w:ind w:firstLine="435"/>
        <w:rPr>
          <w:rFonts w:cs="Times New Roman"/>
        </w:rPr>
      </w:pPr>
    </w:p>
    <w:p w:rsidR="00F95610" w:rsidRPr="008166F0" w:rsidRDefault="00F95610" w:rsidP="0017099C">
      <w:pPr>
        <w:spacing w:line="360" w:lineRule="exact"/>
        <w:ind w:firstLine="435"/>
        <w:rPr>
          <w:rFonts w:ascii="仿宋_GB2312" w:eastAsia="仿宋_GB2312" w:cs="Times New Roman"/>
          <w:sz w:val="30"/>
          <w:szCs w:val="30"/>
        </w:rPr>
      </w:pPr>
      <w:r>
        <w:t xml:space="preserve">                                                      </w:t>
      </w:r>
      <w:r w:rsidRPr="008166F0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</w:t>
      </w:r>
      <w:r w:rsidRPr="008166F0">
        <w:rPr>
          <w:rFonts w:ascii="仿宋_GB2312" w:eastAsia="仿宋_GB2312" w:cs="仿宋_GB2312" w:hint="eastAsia"/>
          <w:sz w:val="30"/>
          <w:szCs w:val="30"/>
        </w:rPr>
        <w:t>东涌镇商会</w:t>
      </w:r>
    </w:p>
    <w:p w:rsidR="00F95610" w:rsidRPr="008166F0" w:rsidRDefault="00F95610" w:rsidP="00F30696">
      <w:pPr>
        <w:spacing w:line="360" w:lineRule="exact"/>
        <w:ind w:firstLineChars="1835" w:firstLine="3168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     </w:t>
      </w:r>
      <w:r w:rsidRPr="008166F0">
        <w:rPr>
          <w:rFonts w:ascii="仿宋_GB2312" w:eastAsia="仿宋_GB2312" w:cs="仿宋_GB2312" w:hint="eastAsia"/>
          <w:sz w:val="30"/>
          <w:szCs w:val="30"/>
        </w:rPr>
        <w:t>二</w:t>
      </w:r>
      <w:r w:rsidRPr="008166F0">
        <w:rPr>
          <w:rFonts w:ascii="仿宋_GB2312" w:eastAsia="仿宋_GB2312" w:cs="仿宋_GB2312"/>
          <w:sz w:val="30"/>
          <w:szCs w:val="30"/>
        </w:rPr>
        <w:t>0</w:t>
      </w:r>
      <w:r w:rsidRPr="008166F0">
        <w:rPr>
          <w:rFonts w:ascii="仿宋_GB2312" w:eastAsia="仿宋_GB2312" w:cs="仿宋_GB2312" w:hint="eastAsia"/>
          <w:sz w:val="30"/>
          <w:szCs w:val="30"/>
        </w:rPr>
        <w:t>一</w:t>
      </w:r>
      <w:r>
        <w:rPr>
          <w:rFonts w:ascii="仿宋_GB2312" w:eastAsia="仿宋_GB2312" w:cs="仿宋_GB2312" w:hint="eastAsia"/>
          <w:sz w:val="30"/>
          <w:szCs w:val="30"/>
        </w:rPr>
        <w:t>四</w:t>
      </w:r>
      <w:r w:rsidRPr="008166F0">
        <w:rPr>
          <w:rFonts w:ascii="仿宋_GB2312" w:eastAsia="仿宋_GB2312" w:cs="仿宋_GB2312" w:hint="eastAsia"/>
          <w:sz w:val="30"/>
          <w:szCs w:val="30"/>
        </w:rPr>
        <w:t>年</w:t>
      </w:r>
      <w:r>
        <w:rPr>
          <w:rFonts w:ascii="仿宋_GB2312" w:eastAsia="仿宋_GB2312" w:cs="仿宋_GB2312" w:hint="eastAsia"/>
          <w:sz w:val="30"/>
          <w:szCs w:val="30"/>
        </w:rPr>
        <w:t>一</w:t>
      </w:r>
      <w:r w:rsidRPr="008166F0">
        <w:rPr>
          <w:rFonts w:ascii="仿宋_GB2312" w:eastAsia="仿宋_GB2312" w:cs="仿宋_GB2312" w:hint="eastAsia"/>
          <w:sz w:val="30"/>
          <w:szCs w:val="30"/>
        </w:rPr>
        <w:t>月</w:t>
      </w:r>
      <w:r>
        <w:rPr>
          <w:rFonts w:ascii="仿宋_GB2312" w:eastAsia="仿宋_GB2312" w:cs="仿宋_GB2312" w:hint="eastAsia"/>
          <w:sz w:val="30"/>
          <w:szCs w:val="30"/>
        </w:rPr>
        <w:t>二十八</w:t>
      </w:r>
      <w:r w:rsidRPr="008166F0">
        <w:rPr>
          <w:rFonts w:ascii="仿宋_GB2312" w:eastAsia="仿宋_GB2312" w:cs="仿宋_GB2312" w:hint="eastAsia"/>
          <w:sz w:val="30"/>
          <w:szCs w:val="30"/>
        </w:rPr>
        <w:t>日</w:t>
      </w:r>
    </w:p>
    <w:p w:rsidR="00F95610" w:rsidRPr="000D4250" w:rsidRDefault="00F95610" w:rsidP="0017099C">
      <w:pPr>
        <w:spacing w:line="360" w:lineRule="exact"/>
        <w:ind w:firstLine="437"/>
        <w:rPr>
          <w:rFonts w:cs="Times New Roman"/>
          <w:u w:val="dotted"/>
        </w:rPr>
      </w:pPr>
      <w:r>
        <w:rPr>
          <w:u w:val="dotted"/>
        </w:rPr>
        <w:t xml:space="preserve">                                                                                             </w:t>
      </w:r>
    </w:p>
    <w:p w:rsidR="00F95610" w:rsidRPr="000D4250" w:rsidRDefault="00F95610" w:rsidP="0017099C">
      <w:pPr>
        <w:ind w:firstLine="435"/>
        <w:jc w:val="center"/>
        <w:rPr>
          <w:rFonts w:cs="Times New Roman"/>
          <w:b/>
          <w:bCs/>
          <w:sz w:val="32"/>
          <w:szCs w:val="32"/>
        </w:rPr>
      </w:pPr>
      <w:r w:rsidRPr="000D4250">
        <w:rPr>
          <w:rFonts w:cs="宋体" w:hint="eastAsia"/>
          <w:b/>
          <w:bCs/>
          <w:sz w:val="32"/>
          <w:szCs w:val="32"/>
        </w:rPr>
        <w:t>行政区域</w:t>
      </w:r>
      <w:r>
        <w:rPr>
          <w:rFonts w:cs="宋体" w:hint="eastAsia"/>
          <w:b/>
          <w:bCs/>
          <w:sz w:val="32"/>
          <w:szCs w:val="32"/>
        </w:rPr>
        <w:t>调整</w:t>
      </w:r>
      <w:r w:rsidRPr="000D4250">
        <w:rPr>
          <w:rFonts w:cs="宋体" w:hint="eastAsia"/>
          <w:b/>
          <w:bCs/>
          <w:sz w:val="32"/>
          <w:szCs w:val="32"/>
        </w:rPr>
        <w:t>企业情况调查表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560"/>
      </w:tblGrid>
      <w:tr w:rsidR="00F95610" w:rsidRPr="00ED3EDA">
        <w:trPr>
          <w:trHeight w:val="551"/>
        </w:trPr>
        <w:tc>
          <w:tcPr>
            <w:tcW w:w="2088" w:type="dxa"/>
            <w:vAlign w:val="center"/>
          </w:tcPr>
          <w:p w:rsidR="00F95610" w:rsidRPr="00ED3EDA" w:rsidRDefault="00F95610" w:rsidP="00836E5D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ED3EDA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7560" w:type="dxa"/>
          </w:tcPr>
          <w:p w:rsidR="00F95610" w:rsidRPr="00ED3EDA" w:rsidRDefault="00F95610" w:rsidP="00836E5D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F95610" w:rsidRPr="00ED3EDA">
        <w:trPr>
          <w:trHeight w:hRule="exact" w:val="575"/>
        </w:trPr>
        <w:tc>
          <w:tcPr>
            <w:tcW w:w="2088" w:type="dxa"/>
            <w:vAlign w:val="center"/>
          </w:tcPr>
          <w:p w:rsidR="00F95610" w:rsidRPr="00ED3EDA" w:rsidRDefault="00F95610" w:rsidP="00836E5D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ED3EDA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联系人及手机号</w:t>
            </w:r>
          </w:p>
        </w:tc>
        <w:tc>
          <w:tcPr>
            <w:tcW w:w="7560" w:type="dxa"/>
          </w:tcPr>
          <w:p w:rsidR="00F95610" w:rsidRPr="00ED3EDA" w:rsidRDefault="00F95610" w:rsidP="00836E5D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F95610" w:rsidRPr="00ED3EDA">
        <w:trPr>
          <w:trHeight w:val="2790"/>
        </w:trPr>
        <w:tc>
          <w:tcPr>
            <w:tcW w:w="2088" w:type="dxa"/>
            <w:vAlign w:val="center"/>
          </w:tcPr>
          <w:p w:rsidR="00F95610" w:rsidRPr="00ED3EDA" w:rsidRDefault="00F95610" w:rsidP="00836E5D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ED3EDA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企业因行政区域调整所面临的问题或影响</w:t>
            </w:r>
          </w:p>
        </w:tc>
        <w:tc>
          <w:tcPr>
            <w:tcW w:w="7560" w:type="dxa"/>
          </w:tcPr>
          <w:p w:rsidR="00F95610" w:rsidRPr="00ED3EDA" w:rsidRDefault="00F95610" w:rsidP="00836E5D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F95610">
        <w:trPr>
          <w:trHeight w:val="3095"/>
        </w:trPr>
        <w:tc>
          <w:tcPr>
            <w:tcW w:w="2088" w:type="dxa"/>
            <w:vAlign w:val="center"/>
          </w:tcPr>
          <w:p w:rsidR="00F95610" w:rsidRPr="00ED3EDA" w:rsidRDefault="00F95610" w:rsidP="00836E5D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ED3EDA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企业的意见及建议</w:t>
            </w:r>
          </w:p>
        </w:tc>
        <w:tc>
          <w:tcPr>
            <w:tcW w:w="7560" w:type="dxa"/>
          </w:tcPr>
          <w:p w:rsidR="00F95610" w:rsidRDefault="00F95610" w:rsidP="00836E5D">
            <w:pPr>
              <w:rPr>
                <w:rFonts w:cs="Times New Roman"/>
              </w:rPr>
            </w:pPr>
          </w:p>
        </w:tc>
      </w:tr>
    </w:tbl>
    <w:p w:rsidR="00F95610" w:rsidRPr="000D4250" w:rsidRDefault="00F95610" w:rsidP="0017099C">
      <w:pPr>
        <w:ind w:firstLine="435"/>
        <w:rPr>
          <w:rFonts w:cs="Times New Roman"/>
        </w:rPr>
      </w:pPr>
    </w:p>
    <w:p w:rsidR="00F95610" w:rsidRPr="00973649" w:rsidRDefault="00F95610" w:rsidP="0017099C">
      <w:pPr>
        <w:jc w:val="center"/>
        <w:rPr>
          <w:rFonts w:cs="Times New Roman"/>
        </w:rPr>
      </w:pPr>
    </w:p>
    <w:sectPr w:rsidR="00F95610" w:rsidRPr="00973649" w:rsidSect="00E81FA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610" w:rsidRDefault="00F95610" w:rsidP="002D38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5610" w:rsidRDefault="00F95610" w:rsidP="002D38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中宋简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610" w:rsidRDefault="00F95610" w:rsidP="002D38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5610" w:rsidRDefault="00F95610" w:rsidP="002D38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BC4"/>
    <w:rsid w:val="00016BA2"/>
    <w:rsid w:val="00034250"/>
    <w:rsid w:val="000D4250"/>
    <w:rsid w:val="000F2143"/>
    <w:rsid w:val="00101409"/>
    <w:rsid w:val="0017099C"/>
    <w:rsid w:val="00174B6F"/>
    <w:rsid w:val="001824D7"/>
    <w:rsid w:val="00193E20"/>
    <w:rsid w:val="001944CD"/>
    <w:rsid w:val="002D0235"/>
    <w:rsid w:val="002D3897"/>
    <w:rsid w:val="002E75D5"/>
    <w:rsid w:val="003922D4"/>
    <w:rsid w:val="004A6520"/>
    <w:rsid w:val="0057775B"/>
    <w:rsid w:val="00694BC4"/>
    <w:rsid w:val="006A6C49"/>
    <w:rsid w:val="006C2468"/>
    <w:rsid w:val="0079005C"/>
    <w:rsid w:val="007A11F1"/>
    <w:rsid w:val="007A66C6"/>
    <w:rsid w:val="007E68FE"/>
    <w:rsid w:val="008166F0"/>
    <w:rsid w:val="00836E5D"/>
    <w:rsid w:val="00844073"/>
    <w:rsid w:val="00900138"/>
    <w:rsid w:val="00973649"/>
    <w:rsid w:val="009F60C8"/>
    <w:rsid w:val="00B637BD"/>
    <w:rsid w:val="00BB44C6"/>
    <w:rsid w:val="00BE5E55"/>
    <w:rsid w:val="00C020A5"/>
    <w:rsid w:val="00C3249E"/>
    <w:rsid w:val="00C40343"/>
    <w:rsid w:val="00D71831"/>
    <w:rsid w:val="00DE4BC4"/>
    <w:rsid w:val="00E551CB"/>
    <w:rsid w:val="00E73456"/>
    <w:rsid w:val="00E81FA3"/>
    <w:rsid w:val="00E96B05"/>
    <w:rsid w:val="00EC378F"/>
    <w:rsid w:val="00ED3EDA"/>
    <w:rsid w:val="00EF6782"/>
    <w:rsid w:val="00F30696"/>
    <w:rsid w:val="00F95610"/>
    <w:rsid w:val="00FF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C4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D3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389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D3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3897"/>
    <w:rPr>
      <w:sz w:val="18"/>
      <w:szCs w:val="18"/>
    </w:rPr>
  </w:style>
  <w:style w:type="character" w:customStyle="1" w:styleId="apple-style-span">
    <w:name w:val="apple-style-span"/>
    <w:basedOn w:val="DefaultParagraphFont"/>
    <w:uiPriority w:val="99"/>
    <w:rsid w:val="00170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76</Words>
  <Characters>436</Characters>
  <Application>Microsoft Office Outlook</Application>
  <DocSecurity>0</DocSecurity>
  <Lines>0</Lines>
  <Paragraphs>0</Paragraphs>
  <ScaleCrop>false</ScaleCrop>
  <Company>芳向电脑工作室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张芳向 Netboy</cp:lastModifiedBy>
  <cp:revision>5</cp:revision>
  <dcterms:created xsi:type="dcterms:W3CDTF">2016-05-18T06:44:00Z</dcterms:created>
  <dcterms:modified xsi:type="dcterms:W3CDTF">2016-11-13T07:22:00Z</dcterms:modified>
</cp:coreProperties>
</file>